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D1" w:rsidRDefault="009004D1" w:rsidP="00867664">
      <w:pPr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  <w:bdr w:val="dashed" w:sz="6" w:space="0" w:color="FF0000" w:frame="1"/>
          <w:lang w:eastAsia="ru-RU"/>
        </w:rPr>
      </w:pPr>
    </w:p>
    <w:p w:rsidR="00867664" w:rsidRPr="009004D1" w:rsidRDefault="00DB5D73" w:rsidP="009004D1">
      <w:pPr>
        <w:spacing w:after="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 воспитания.</w:t>
      </w:r>
    </w:p>
    <w:p w:rsidR="00867664" w:rsidRPr="00867664" w:rsidRDefault="00867664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67664" w:rsidRPr="00867664" w:rsidRDefault="00DB5D73" w:rsidP="00DB5D73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Рабочая программа по дисциплине «Физическая культура» для 5-9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содержание.</w:t>
      </w:r>
    </w:p>
    <w:p w:rsidR="00867664" w:rsidRPr="00867664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ОБЩАЯ ХАРАКТЕРИСТИКА УЧЕБНОГО ПРЕДМЕТА «ФИЗИЧЕСКАЯ КУЛЬТУРА»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При создании рабочей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В рабочей программе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школьного образования, внедрению новых методик и технологий в учебно-воспитательный процесс.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 xml:space="preserve">В своей социально-ценностной ориентации рабочая программа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обеспечивает преемственность с рабочей программой начального среднего общего образования, предусматривает возможность активной подготовки учащихся к выполнению нормативов «Президентских состязаний», «Президентских спортивных игр» и «Всероссийского физкультурно-спортивного комплекса ГТО». </w:t>
      </w:r>
    </w:p>
    <w:p w:rsidR="00867664" w:rsidRPr="00867664" w:rsidRDefault="00867664" w:rsidP="00867664">
      <w:pPr>
        <w:spacing w:after="0" w:line="259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ЦЕЛИ ИЗУЧЕНИЯ УЧЕБНОГО ПРЕДМЕТА «ФИЗИЧЕСКАЯ КУЛЬТУРА»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 xml:space="preserve">Общей целью школьного образования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рабочей программе для 5—9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здоровья, повышения надежности и активности адаптивных процессов. Существенным достижением ориентации является приобретение школьниками знаний и умений в организации самостоятельных форм занятий оздоровительной, спортивной и прикладно-ориентированной физической культурой, возможностью познания своих физических способностей и их целенаправленного развития.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 xml:space="preserve">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формирование положительных навыков и умений </w:t>
      </w:r>
      <w:r w:rsidR="00867664" w:rsidRPr="00867664">
        <w:rPr>
          <w:rFonts w:ascii="Times New Roman" w:hAnsi="Times New Roman" w:cs="Times New Roman"/>
          <w:sz w:val="24"/>
          <w:szCs w:val="24"/>
        </w:rPr>
        <w:lastRenderedPageBreak/>
        <w:t>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учебной дисциплины «Физическая культура», которое представляется двигательной деятельностью с её базовыми компонентами: информационным (знания о физической культуре), операциональным (способы самостоятельной деятельности) и мотивационно-процессуальным (физическое совершенствование).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В целях усиления мотивационной составляющей учебного предмета, придавая ей личностно значимого смысла, содержание рабочей программы представляется системой модулей, которые входят структурными компонентами в раздел «Физическое совершенствование».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Инвариантные и вариативные модули рабочей программы могут быть реализованы в форме сетевого взаимодействия с организациями системы дополнительного образования, на спортивных площадках и залах, находящихся в муниципальной и региональной собственности.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Для бесснежных районов Российской Федерации, а также при отсутствии должных условий допускается заменять инвариантный модуль «Лыжные гонки» углублённым освоением содержания других инвариантных модулей («Лёгкая атлетика», «Гимнастика», «Плавание» и «Спортивные игры»). В свою очередь, модуль «Плавание», вводится в учебный процесс при наличии соответствующих условий и материальной базы по решению муниципальных органов управления образованием.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7664" w:rsidRPr="00867664">
        <w:rPr>
          <w:rFonts w:ascii="Times New Roman" w:hAnsi="Times New Roman" w:cs="Times New Roman"/>
          <w:sz w:val="24"/>
          <w:szCs w:val="24"/>
        </w:rPr>
        <w:t xml:space="preserve">Данный модуль, </w:t>
      </w:r>
      <w:proofErr w:type="gramStart"/>
      <w:r w:rsidR="00867664" w:rsidRPr="00867664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="00867664" w:rsidRPr="00867664">
        <w:rPr>
          <w:rFonts w:ascii="Times New Roman" w:hAnsi="Times New Roman" w:cs="Times New Roman"/>
          <w:sz w:val="24"/>
          <w:szCs w:val="24"/>
        </w:rPr>
        <w:t xml:space="preserve"> и модуль «Лыжные гонки», может быть заменён углублённым изучением материала других инвариантных модулей.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 xml:space="preserve">Вариативные модули объединены в рабочей программе модулем «Спорт», содержание которого разрабатывается образовательной организацией на основе модульных программ по физической культуре для </w:t>
      </w:r>
      <w:proofErr w:type="gramStart"/>
      <w:r w:rsidR="00867664" w:rsidRPr="00867664">
        <w:rPr>
          <w:rFonts w:ascii="Times New Roman" w:hAnsi="Times New Roman" w:cs="Times New Roman"/>
          <w:sz w:val="24"/>
          <w:szCs w:val="24"/>
        </w:rPr>
        <w:t>общеобразовательных организаций, рекомендуемых Министерством просвещения Российской Федерации Основной содержательной направленностью вариативных модулей является</w:t>
      </w:r>
      <w:proofErr w:type="gramEnd"/>
      <w:r w:rsidR="00867664" w:rsidRPr="00867664">
        <w:rPr>
          <w:rFonts w:ascii="Times New Roman" w:hAnsi="Times New Roman" w:cs="Times New Roman"/>
          <w:sz w:val="24"/>
          <w:szCs w:val="24"/>
        </w:rPr>
        <w:t xml:space="preserve"> подготовка учащихся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 </w:t>
      </w:r>
    </w:p>
    <w:p w:rsidR="00DB5D73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Исходя из интересов учащихся, традиций конкретного региона или образовательной организации, 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</w:t>
      </w:r>
      <w:proofErr w:type="gramStart"/>
      <w:r w:rsidR="00867664" w:rsidRPr="00867664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67664" w:rsidRPr="00867664">
        <w:rPr>
          <w:rFonts w:ascii="Times New Roman" w:hAnsi="Times New Roman" w:cs="Times New Roman"/>
          <w:sz w:val="24"/>
          <w:szCs w:val="24"/>
        </w:rPr>
        <w:t xml:space="preserve"> настоящей рабочей программе в помощь учителям физической культуры в рамках данного модуля, представлено примерное содержание «Базовой физической подготовки» Содержание рабочей программы изложено по годам обучения, где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раскрытия.</w:t>
      </w:r>
    </w:p>
    <w:p w:rsidR="00867664" w:rsidRPr="00867664" w:rsidRDefault="00DB5D73" w:rsidP="00DB5D73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7664" w:rsidRPr="00867664">
        <w:rPr>
          <w:rFonts w:ascii="Times New Roman" w:hAnsi="Times New Roman" w:cs="Times New Roman"/>
          <w:sz w:val="24"/>
          <w:szCs w:val="24"/>
        </w:rPr>
        <w:t>Содержание рабочей программы, раскрытие личностных и метапредметных результатов обеспечивает преемственность и перспективность в освоении областей знаний,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образования.</w:t>
      </w:r>
    </w:p>
    <w:p w:rsidR="00867664" w:rsidRPr="00867664" w:rsidRDefault="00867664" w:rsidP="00867664">
      <w:pPr>
        <w:spacing w:after="0" w:line="259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04D1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9004D1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9004D1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9004D1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МЕСТО УЧЕБНОГО ПРЕДМЕТА «ФИЗИЧЕСКАЯ КУЛЬТУРА» В УЧЕБНОМ ПЛАНЕ</w:t>
      </w:r>
    </w:p>
    <w:p w:rsidR="007F3803" w:rsidRDefault="00867664" w:rsidP="00DB5D73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67664">
        <w:rPr>
          <w:rFonts w:ascii="Times New Roman" w:hAnsi="Times New Roman" w:cs="Times New Roman"/>
          <w:sz w:val="24"/>
          <w:szCs w:val="24"/>
        </w:rPr>
        <w:t xml:space="preserve">Общий объём часов, отведённых на изучение учебной дисциплины «Физическая культура» в основной школе составляет 340 часов (два часа в неделю в каждом классе). </w:t>
      </w:r>
      <w:r w:rsidR="00DB5D73">
        <w:rPr>
          <w:rFonts w:ascii="Times New Roman" w:hAnsi="Times New Roman" w:cs="Times New Roman"/>
          <w:sz w:val="24"/>
          <w:szCs w:val="24"/>
        </w:rPr>
        <w:t xml:space="preserve">5 класс  — 68 ч; 6 класс -    </w:t>
      </w:r>
      <w:r w:rsidR="007F3803">
        <w:rPr>
          <w:rFonts w:ascii="Times New Roman" w:hAnsi="Times New Roman" w:cs="Times New Roman"/>
          <w:sz w:val="24"/>
          <w:szCs w:val="24"/>
        </w:rPr>
        <w:t xml:space="preserve"> 68 ч; 7 класс  — 68 ч; 8 класс — 68 ч, 9 класс – 68</w:t>
      </w:r>
      <w:r w:rsidR="00DB5D73">
        <w:rPr>
          <w:rFonts w:ascii="Times New Roman" w:hAnsi="Times New Roman" w:cs="Times New Roman"/>
          <w:sz w:val="24"/>
          <w:szCs w:val="24"/>
        </w:rPr>
        <w:t xml:space="preserve"> </w:t>
      </w:r>
      <w:r w:rsidR="007F3803">
        <w:rPr>
          <w:rFonts w:ascii="Times New Roman" w:hAnsi="Times New Roman" w:cs="Times New Roman"/>
          <w:sz w:val="24"/>
          <w:szCs w:val="24"/>
        </w:rPr>
        <w:t>ч.</w:t>
      </w:r>
      <w:proofErr w:type="gramEnd"/>
    </w:p>
    <w:p w:rsidR="007F3803" w:rsidRDefault="007F3803" w:rsidP="007F38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867664" w:rsidP="0086766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Default="00867664" w:rsidP="0086766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При подготовке рабочей программы учитывались личностные и метапредметные результаты, зафиксированные в Федеральном государственном образовательном стандарте основного общего образования и в «Универсальном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образования».</w:t>
      </w:r>
    </w:p>
    <w:p w:rsidR="007F3803" w:rsidRPr="00867664" w:rsidRDefault="007F3803" w:rsidP="00867664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СОДЕРЖАНИЕ УЧЕБНОГО ПРЕДМЕТА «ФИЗИЧЕСКАЯ КУЛЬТУРА»</w:t>
      </w:r>
    </w:p>
    <w:p w:rsidR="00A1791D" w:rsidRDefault="009004D1" w:rsidP="00A1791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0E7AE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5 КЛАСС</w:t>
      </w:r>
    </w:p>
    <w:p w:rsidR="00867664" w:rsidRPr="00867664" w:rsidRDefault="00867664" w:rsidP="00A1791D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Физическая культура в основной школе: задачи, содержание и формы организации занятий. Система дополнительного обучения физической культуре; организация спортивной работы в общеобразовательной школе.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Режим дня и его значение для учащихся школы, связь с умственной работоспособностью. Составление индивидуального режима дня; определение основных индивидуальных видов деятельности, их временных диапазонов и последовательности в выполнении 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Составление комплексов физических упражнений с коррекционной направленностью и правил их самостоятельного проведения.</w:t>
      </w:r>
    </w:p>
    <w:p w:rsidR="00867664" w:rsidRPr="00867664" w:rsidRDefault="00867664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Проведение самостоятельных занятий физическими упражнениями на открытых площадках и в домашних условиях; подготовка мест занятий, выбор одежды и обуви; предупреждение травматизма.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 Составление дневника физической культуры.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деятельность. 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занятий; закаливающие процедуры после занятий утренней зарядкой. Упражнения на развитие гибкости и подвижности суставов; развитие координации; формирование телосложения с использованием внешних отягощений.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Роль и значение спортивно-оздоровительной деятельности в здоровом образе жизни современного человека.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«Гимнастика».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Упражнения на гимнастической лестнице: перелезание приставным шагом правым и левым боком;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«Лёгкая атлетика».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Бег на длинные дистанции с равномерной скоростью передвижения с высокого старта; бег на короткие дистанции с максимальной скоростью передвижения. Прыжки в длину с разбега способом «согнув ноги»; прыжки в высоту с прямого разбега. Метание малого мяча с места в вертикальную неподвижную мишень; метание малого мяча на дальность с трёх шагов разбега.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lastRenderedPageBreak/>
        <w:t>Модуль «Зимние виды спорта».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Передвижение на лыжах попеременным двухшажным ходом; повороты на лыжах переступанием на месте и в движении по учебной дистанции; подъём по пологому склону способом «лесенка» и спуск в основной стойке; преодоление небольших бугров и впадин при спуске с пологого склона.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«Спортивные игры»</w:t>
      </w:r>
      <w:proofErr w:type="gramStart"/>
      <w:r w:rsidRPr="00867664">
        <w:rPr>
          <w:rFonts w:ascii="Times New Roman" w:hAnsi="Times New Roman" w:cs="Times New Roman"/>
          <w:i/>
          <w:sz w:val="24"/>
          <w:szCs w:val="24"/>
        </w:rPr>
        <w:t>.</w:t>
      </w:r>
      <w:r w:rsidRPr="007F3803">
        <w:rPr>
          <w:rFonts w:ascii="Times New Roman" w:hAnsi="Times New Roman" w:cs="Times New Roman"/>
          <w:i/>
          <w:sz w:val="24"/>
          <w:szCs w:val="24"/>
        </w:rPr>
        <w:t>Б</w:t>
      </w:r>
      <w:proofErr w:type="gramEnd"/>
      <w:r w:rsidRPr="007F3803">
        <w:rPr>
          <w:rFonts w:ascii="Times New Roman" w:hAnsi="Times New Roman" w:cs="Times New Roman"/>
          <w:i/>
          <w:sz w:val="24"/>
          <w:szCs w:val="24"/>
        </w:rPr>
        <w:t>аскетбол.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Передача мяча двумя руками от груди, на месте и в движении; ведение мяча на месте и в движении «по прямой», «по кругу» и «змейкой»; бросок мяча в корзину двумя руками от груди с места; ранее разученные технические действия с мячом.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Волейбол.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Прямая нижняя подача мяча; приём и передача мяча двумя руками снизу и сверху на месте и в движении; ранее разученные технические действия с мячом.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Футбол.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Удар по неподвижному мячу внутренней стороной стопы с небольшого разбега; остановка катящегося мяча способом «наступания»; ведение мяча «по прямой», «по кругу» и «змейкой»; обводка мячом ориентиров (конусов).</w:t>
      </w:r>
      <w:proofErr w:type="gramEnd"/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E4E51" w:rsidRPr="00867664" w:rsidRDefault="00AE4E5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9004D1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6 КЛАСС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Возрождение Олимпийских игр и олимпийского движения в современном мире;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современности; первые олимпийские чемпионы.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Ведение дневника физической культуры. Физическая подготовка и её влияние на развитие систем организма, связь с укреплением здоровья; физическая подготовленность как результат физической подготовки.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оценке физической подготовленности. Правила техники выполнения тестовых заданий и способы регистрации их результатов. Правила и способы составления плана самостоятельных занятий физической подготовкой.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Физическое совершенствование</w:t>
      </w:r>
      <w:r w:rsidRPr="00867664">
        <w:rPr>
          <w:rFonts w:ascii="Times New Roman" w:hAnsi="Times New Roman" w:cs="Times New Roman"/>
          <w:sz w:val="24"/>
          <w:szCs w:val="24"/>
        </w:rPr>
        <w:t xml:space="preserve">. Физкультурно-оздоровительная деятельность. Правила самостоятельного закаливания организма с помощью воздушных и солнечных ванн,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купания в естественных водоёмах. Правила техники безопасности и гигиены мест занятий физическими упражнениями. Оздоровительные комплексы: упражнения для коррекции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телосложения с использованием дополнительных отягощений; упражнения для профилактики нарушения зрения во время учебных занятий и работы за компьютером;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«Гимнастика».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Акробатическая комбинация из общеразвивающих и сложно координированных упражнений, стоек и кувырков, ранее разученных акробатических упражнений. 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имнастические комбинации.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«Лёгкая атлетика».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Старт с опорой на одну руку и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последующим ускорением; спринтерский и гладкий равномерный бег по учебной дистанции; ранее разученные беговые упражнения.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Прыжковые упражнения: прыжок в длину; ранее разученные прыжковые упражнения в длину и высоту; напрыгивание и спрыгивание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етание малого (теннисного) мяча в подвижную (раскачивающуюся) мишень.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lastRenderedPageBreak/>
        <w:t>Модуль «Зимние виды спорта».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Передвижение на лыжах одновременным одношажным ходом; преодоление небольших трамплинов при спуске с пологого склона в низкой стойке; ранее разученные упражнения лыжной подготовки; передвижения по учебной дистанции, повороты, спуски, торможение.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«Спортивные игры».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Баскетбол.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Технические действия игрока без мяча: передвижение в стойке баскетболиста; прыжки вверх толчком одной ногой и приземлением на другую ногу; остановка двумя шагами и прыжком.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Правила игры и игровая деятельность по правилам с использованием разученных технических приёмов.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Волейбол.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 xml:space="preserve">Футбол. </w:t>
      </w:r>
      <w:r w:rsidRPr="00867664">
        <w:rPr>
          <w:rFonts w:ascii="Times New Roman" w:hAnsi="Times New Roman" w:cs="Times New Roman"/>
          <w:sz w:val="24"/>
          <w:szCs w:val="24"/>
        </w:rPr>
        <w:t>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E4E51" w:rsidRPr="00867664" w:rsidRDefault="00AE4E5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Default="009004D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7 КЛАСС</w:t>
      </w:r>
    </w:p>
    <w:p w:rsidR="00AE4E51" w:rsidRPr="00867664" w:rsidRDefault="00AE4E5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Зарождение олимпийского движения в дореволюционной России; роль А.Д. Бутовского</w:t>
      </w:r>
      <w:r w:rsidR="007F3803" w:rsidRPr="00867664">
        <w:rPr>
          <w:rFonts w:ascii="Times New Roman" w:hAnsi="Times New Roman" w:cs="Times New Roman"/>
          <w:sz w:val="24"/>
          <w:szCs w:val="24"/>
        </w:rPr>
        <w:t>в развитии</w:t>
      </w:r>
      <w:r w:rsidRPr="00867664">
        <w:rPr>
          <w:rFonts w:ascii="Times New Roman" w:hAnsi="Times New Roman" w:cs="Times New Roman"/>
          <w:sz w:val="24"/>
          <w:szCs w:val="24"/>
        </w:rPr>
        <w:t xml:space="preserve"> отечественной системы физического воспитания и спорта. Олимпийское движение в СССР и современной России; характеристика основных этапов развития. Выдающиеся советские и российские олимпийцы.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</w:t>
      </w:r>
      <w:r w:rsidRPr="00867664">
        <w:rPr>
          <w:rFonts w:ascii="Times New Roman" w:hAnsi="Times New Roman" w:cs="Times New Roman"/>
          <w:sz w:val="24"/>
          <w:szCs w:val="24"/>
        </w:rPr>
        <w:t>. 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Техническая подготовка и её значение для человека; основные правила технической подготовки. Двигательные действия как основа технической подготовки; понятие двигательного умения и двигательного навыка. Способы оценивания техники двигательных действий и организация процедуры оценивания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нагрузкой».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деятельность. 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осанки; дыхательной и зрительной гимнастики в режиме учебного дня.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«Гимнастика».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руки; акробатическая комбинация из разученных упражнений в равновесии, стойках, кувырках (мальчики)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(девочки).Комбинация на гимнастическом бревне из ранее разученных упражнений с добавлением упражнений на статическое и динамическое равновесие </w:t>
      </w:r>
      <w:r w:rsidRPr="00867664">
        <w:rPr>
          <w:rFonts w:ascii="Times New Roman" w:hAnsi="Times New Roman" w:cs="Times New Roman"/>
          <w:sz w:val="24"/>
          <w:szCs w:val="24"/>
        </w:rPr>
        <w:lastRenderedPageBreak/>
        <w:t xml:space="preserve">(девочки). Комбинация на низкой гимнастической перекладине из ранее разученных упражнений в висах, упорах, переворотах (мальчики).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 xml:space="preserve">Модуль «Лёгкая атлетика». </w:t>
      </w:r>
      <w:r w:rsidRPr="00867664">
        <w:rPr>
          <w:rFonts w:ascii="Times New Roman" w:hAnsi="Times New Roman" w:cs="Times New Roman"/>
          <w:sz w:val="24"/>
          <w:szCs w:val="24"/>
        </w:rPr>
        <w:t xml:space="preserve">Бег с преодолением препятствий способами «наступание» и «прыжковый бег»; эстафетный бег. Ранее освоенные беговые упражнения с увеличением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скорости передвижения и продолжительности выполнения; прыжки в длину. Метание малого (теннисного) мяча по движущейся (катящейся) с разной скоростью мишени.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«Зимние виды спорта».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Торможение и поворот на лыжах упором при спуске с пологого склона;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дистанции; спуски и подъёмы ранее освоенными способами.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«Спортивные игры».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Баскетбол</w:t>
      </w:r>
      <w:r w:rsidRPr="00867664">
        <w:rPr>
          <w:rFonts w:ascii="Times New Roman" w:hAnsi="Times New Roman" w:cs="Times New Roman"/>
          <w:sz w:val="24"/>
          <w:szCs w:val="24"/>
        </w:rPr>
        <w:t xml:space="preserve">. Передача и ловля мяча после отскока от пола; бросок в корзину двумя руками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Волейбол.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Верхняя прямая подача мяча в разные зоны площадки соперника;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Футбол.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Средние и длинные передачи мяча по прямой и диагонали;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0E4FD0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0E4FD0" w:rsidRDefault="000E4FD0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4FD0" w:rsidRDefault="009004D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8 КЛАСС</w:t>
      </w:r>
    </w:p>
    <w:p w:rsidR="000E4FD0" w:rsidRDefault="000E4FD0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деятельность. 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Спортивно-оздоровительная деятельность.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«Гимнастика».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прыжках. Вольные упражнения на базе ранее разученных акробатических упражнений и упражнений ритмической гимнастики.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«Лёгкая атлетика».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Кроссовый бег; прыжок в длину с разбега способом «прогнувшись». 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«Зимние виды спорта».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Передвижение на лыжах одновременным бесшажным ходом; преодоление естественных препятствий на лыжах широким шагом, перешагиванием, перелазанием; торможение боковым скольжением при спуске на лыжах с пологого склона; переход с попеременного </w:t>
      </w:r>
      <w:r w:rsidRPr="00867664">
        <w:rPr>
          <w:rFonts w:ascii="Times New Roman" w:hAnsi="Times New Roman" w:cs="Times New Roman"/>
          <w:sz w:val="24"/>
          <w:szCs w:val="24"/>
        </w:rPr>
        <w:lastRenderedPageBreak/>
        <w:t>двухшажного хода на одновременный бесшажный ход и обратно; ранее разученные упражнения лыжной подготовки в передвижениях на лыжах, при спусках, подъёмах, торможении.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«Плавание».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Старт прыжком с тумбочки при плавании кролем на груди; старт из воды толчком от стенки бассейна при плавании кролем на спине. Повороты при плавании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кролем на груди и на спине. Проплывание учебных дистанций кролем на груди и на спине.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«Спортивные игры».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Баскетбол.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Повороты туловища в правую и левую стороны с удержанием мяча двумя руками; передача мяча одной рукой от плеча и снизу;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Волейбол.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Прямой нападающий удар; индивидуальное блокирование мяча в прыжке с места;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Футбол.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Удар по мячу с разбега внутренней частью подъёма стопы; остановка мяча внутренней стороной стопы. Правила игры в мини-футбол;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AE4E51" w:rsidRPr="00867664" w:rsidRDefault="00AE4E5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04D1" w:rsidRDefault="009004D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67664" w:rsidRDefault="009004D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9 КЛАСС</w:t>
      </w:r>
    </w:p>
    <w:p w:rsidR="00AE4E51" w:rsidRPr="00867664" w:rsidRDefault="00AE4E51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Знания о физической культуре.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Способы самостоятельной деятельности.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помощи на самостоятельных занятиях физическими упражнениями и во время активного отдыха.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Физическое совершенствование.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Физкультурно-оздоровительная деятельность. 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старшеклассников.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 xml:space="preserve">Спортивно-оздоровительная деятельность.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«Гимнастика».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Акробатические комбинации. Гимнастическая комбинация. Черлидинг: композиция упражнений с построением пирамид, элементами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степ-аэробики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, акробатики и ритмической гимнастики.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«Лёгкая атлетика».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Техническая подготовка в беговых и прыжковых упражнениях: бег на короткие и длинные дистанции; прыжки в длину способами «прогнувшись» и «согнув ноги»; прыжки в высоту способом «перешагивание». Техническая подготовка в метании спортивного снаряда с разбега на дальность.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«Зимние виды спорта».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Техническая подготовка в передвижении лыжными ходами по учебной дистанции: попеременный двухшажный ход, одновременный одношажный ход, способы перехода с одного лыжного хода на другой.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«Плавание».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Брасс: подводящие упражнения и плавание в полной координации. Повороты при плавании брассом.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«Спортивные игры».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Баскетбол.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Техническая подготовка в игровых действиях: ведение, передачи, приёмы и броски мяча на месте, в прыжке, после ведения.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lastRenderedPageBreak/>
        <w:t>Волейбол.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Техническая подготовка в игровых действиях: подачи мяча в разные зоны площадки соперника; приёмы и передачи на месте и в движении; удары и блокировка.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Футбол.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Техническая подготовка в игровых действиях: ведение, приёмы и передачи, остановки и удары по мячу с места и в движении.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спорта; технических действий спортивных игр.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Примерная программа вариативного модуля «Базовая физическая подготовка». Развитие силовых способностей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т. п.). Комплексы упражнений на тренажёрных устройствах. Упражнения на гимнастических снарядах (перекладинах, гимнастической стенке и т. п.). Прыжковые упражнения с дополнительным отягощением (напрыгивание и спрыгивание, прыжки через скакалку, многоскоки, прыжки через препятствия и т. п.). Бег с дополнительным отягощением (в горку и с горки, на короткие дистанции, эстафеты). Передвижения в висе и упоре на руках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ереноска непредельных тяжестей (мальчики  — сверстников способом на спине). Подвижные игры с  силовой направленностью (импровизированный баскетбол с  набивным мячом и т. п.)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азвитие скоростных способностей. Бег на месте в максимальном темпе (в упоре о гимнастическую стенку и без упора)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.Ч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елночный бег. Бег по разметкам с максимальным темпом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овторный бег с максимальной скоростью и максимальной частотой шагов (10—15 м). Бег с ускорениями из разных исходных положений. Бег с максимальной скоростью и собиранием малых предметов, 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рукой и попеременно. Ведение теннисного мяча ногами с ускорениями по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длину, по разметкам;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подвешенных на высоте).Эстафеты и подвижные игры со скоростной направленностью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ехнические действия из базовых видов спорта, выполняемые с максимальной скоростью движений.Развитие выносливости. Равномерный бег и передвижение на лыжах в режимах умеренной и большой интенсивности. Повторный бег и передвижение на лыжах в режимах максимальной и субмаксимальной интенсивности. Кроссовый бег и марш-бросок на лыжах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азвитие координации движений. Жонглирование большими (волейбольными) и малыми (теннисными) мячами. Жонглирование гимнастической палкой. Жонглирование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гибкости.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Комплексы общеразвивающих упражнений (активных и пассивных), выполняемых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Упражнения культурно-этнической направленности. Сюжетно-образные и обрядовые игры. Технические действия национальных видов спорта.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Специальная физическая подготовка</w:t>
      </w:r>
      <w:proofErr w:type="gramStart"/>
      <w:r w:rsidRPr="007F3803">
        <w:rPr>
          <w:rFonts w:ascii="Times New Roman" w:hAnsi="Times New Roman" w:cs="Times New Roman"/>
          <w:i/>
          <w:sz w:val="24"/>
          <w:szCs w:val="24"/>
        </w:rPr>
        <w:t>.М</w:t>
      </w:r>
      <w:proofErr w:type="gramEnd"/>
      <w:r w:rsidRPr="007F3803">
        <w:rPr>
          <w:rFonts w:ascii="Times New Roman" w:hAnsi="Times New Roman" w:cs="Times New Roman"/>
          <w:i/>
          <w:sz w:val="24"/>
          <w:szCs w:val="24"/>
        </w:rPr>
        <w:t>одуль «Гимнастика».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Развитие гибкости. Наклоны туловища вперёд, назад, в стороны с возрастающей амплитудой движений в положении стоя, сидя, сидя ноги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 тазобедренных и коленных суставов, для развития подвижности позвоночного </w:t>
      </w:r>
      <w:r w:rsidRPr="00867664">
        <w:rPr>
          <w:rFonts w:ascii="Times New Roman" w:hAnsi="Times New Roman" w:cs="Times New Roman"/>
          <w:sz w:val="24"/>
          <w:szCs w:val="24"/>
        </w:rPr>
        <w:lastRenderedPageBreak/>
        <w:t>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координации движений.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силовых способностей.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Подтягивание в висе и отжимание в упоре. Передвижения в висе и упоре на руках на перекладине (мальчики),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подтягивание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в висе стоя (лёжа) на низкой перекладине (девочки); отжимания в упоре лёжа с изменяющейся высотой опоры для рук и ног; поднимание ног в висе на гимнастической стенке до посильной высоты; из положения лёжа на гимнастическом козле (ноги зафиксированы) сгибание туловища с различной амплитудой движений (на животе и на спине); комплексы упражнений с гантелями с индивидуально подобранной массой (движения руками, повороты на месте, наклоны, подскоки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взмахом рук); метание набивного мяча из различных исходных положений; комплексы упражнений избирательного воздействия на отдельные мышечные группы (с увеличивающимся темпом движений без потери качества выполнения); элементы атлетической гимнастики (по типу «подкачки»); приседания на одной ноге «пистолетом» с опорой на руку для сохранения равновесия).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выносливости.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Упражнения с непредельными отягощениями, выполняемые в режиме умеренной интенсивности в сочетании 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 выполняемые в режиме непрерывного и интервального методов.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 xml:space="preserve">Модуль «Лёгкая атлетика». </w:t>
      </w:r>
      <w:r w:rsidRPr="007F3803">
        <w:rPr>
          <w:rFonts w:ascii="Times New Roman" w:hAnsi="Times New Roman" w:cs="Times New Roman"/>
          <w:i/>
          <w:sz w:val="24"/>
          <w:szCs w:val="24"/>
        </w:rPr>
        <w:t>Развитие выносливости</w:t>
      </w:r>
      <w:proofErr w:type="gramStart"/>
      <w:r w:rsidRPr="007F3803">
        <w:rPr>
          <w:rFonts w:ascii="Times New Roman" w:hAnsi="Times New Roman" w:cs="Times New Roman"/>
          <w:i/>
          <w:sz w:val="24"/>
          <w:szCs w:val="24"/>
        </w:rPr>
        <w:t>.</w:t>
      </w:r>
      <w:r w:rsidRPr="00867664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ег с максимальной скоростью в режиме повторно-интервального метода. Бег по пересеченной местности (кроссовый бег).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Гладкий бег с равномерной скоростью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силовых способностей.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</w:t>
      </w:r>
      <w:r w:rsidR="007F3803" w:rsidRPr="00867664">
        <w:rPr>
          <w:rFonts w:ascii="Times New Roman" w:hAnsi="Times New Roman" w:cs="Times New Roman"/>
          <w:sz w:val="24"/>
          <w:szCs w:val="24"/>
        </w:rPr>
        <w:t>с последующим</w:t>
      </w:r>
      <w:r w:rsidRPr="00867664">
        <w:rPr>
          <w:rFonts w:ascii="Times New Roman" w:hAnsi="Times New Roman" w:cs="Times New Roman"/>
          <w:sz w:val="24"/>
          <w:szCs w:val="24"/>
        </w:rPr>
        <w:t xml:space="preserve"> спрыгиванием. Прыжки в глубину по методу ударной тренировки. Прыжки в высоту с продвижением и 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Упражнения с локальным отягощением на мышечные группы. Комплексы силовых упражнений по методу круговой тренировки.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скоростных способностей</w:t>
      </w:r>
      <w:r w:rsidRPr="00867664">
        <w:rPr>
          <w:rFonts w:ascii="Times New Roman" w:hAnsi="Times New Roman" w:cs="Times New Roman"/>
          <w:sz w:val="24"/>
          <w:szCs w:val="24"/>
        </w:rPr>
        <w:t>. Бег на месте с максимальной скоростью и темпом с опорой на руки и без опоры. Максимальный бег в горку и с горки. Повторный бег на короткие дистанции с максимальной скоростью (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прямой, на повороте и со старта). Бег с максимальной скоростью «с ходу»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рыжки через скакалку в максимальном темпе. Ускорение, переходящее в многоскоки, и многоскоки,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переходящие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в бег с ускорением. Подвижные и спортивные игры, эстафеты.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координации движений</w:t>
      </w:r>
      <w:r w:rsidRPr="00867664">
        <w:rPr>
          <w:rFonts w:ascii="Times New Roman" w:hAnsi="Times New Roman" w:cs="Times New Roman"/>
          <w:sz w:val="24"/>
          <w:szCs w:val="24"/>
        </w:rPr>
        <w:t>. Специализированные комплексы упражнений на развитие координации (разрабатываются на основе учебного материала модулей «Гимнастика» и  «Спортивные игры»).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«Зимние виды спорта»</w:t>
      </w:r>
      <w:proofErr w:type="gramStart"/>
      <w:r w:rsidRPr="00867664">
        <w:rPr>
          <w:rFonts w:ascii="Times New Roman" w:hAnsi="Times New Roman" w:cs="Times New Roman"/>
          <w:i/>
          <w:sz w:val="24"/>
          <w:szCs w:val="24"/>
        </w:rPr>
        <w:t>.</w:t>
      </w:r>
      <w:r w:rsidRPr="007F3803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Pr="007F3803">
        <w:rPr>
          <w:rFonts w:ascii="Times New Roman" w:hAnsi="Times New Roman" w:cs="Times New Roman"/>
          <w:i/>
          <w:sz w:val="24"/>
          <w:szCs w:val="24"/>
        </w:rPr>
        <w:t>азвитие выносливости.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Передвижения на лыжах с равномерной скоростью в режимах умеренной, большой и субмаксимальной интенсивности, с соревновательной скоростью.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силовых способностей.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Передвижение на лыжах по отлогому склону с дополнительным отягощением. Скоростной подъём ступающим и скользящим шагом, бегом, «лесенкой», «ёлочкой». Упражнения в «транспортировке».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3803">
        <w:rPr>
          <w:rFonts w:ascii="Times New Roman" w:hAnsi="Times New Roman" w:cs="Times New Roman"/>
          <w:i/>
          <w:sz w:val="24"/>
          <w:szCs w:val="24"/>
        </w:rPr>
        <w:t>Развитие координации.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Упражнения в поворотах и спусках на лыжах; проезд через «ворота» и преодоление небольших трамплинов.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t>Модуль «Спортивные игры».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i/>
          <w:sz w:val="24"/>
          <w:szCs w:val="24"/>
        </w:rPr>
        <w:lastRenderedPageBreak/>
        <w:t>Баскетбол.</w:t>
      </w:r>
      <w:r w:rsidRPr="00867664">
        <w:rPr>
          <w:rFonts w:ascii="Times New Roman" w:hAnsi="Times New Roman" w:cs="Times New Roman"/>
          <w:sz w:val="24"/>
          <w:szCs w:val="24"/>
        </w:rPr>
        <w:t xml:space="preserve">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  ускорением и максимальной скоростью. Прыжки вверх на обеих ногах и одной ноге с места и с разбега. Прыжки с поворотами на точность приземления. Передача мяча двумя руками от груди в максимальном темпе при встречном беге в колоннах.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Подвижные и спортивные игры, эстафеты.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месте с поворотом на 180° и 360°. Прыжки через скакалку в максимальном темпе на месте и с передвижением (с дополнительным отягощением и без него).  Напрыгивание и спрыгивание с последующим ускорением. Многоскоки с последующим ускорением и ускорения с последующим выполнением многоскоков. 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Развитие выносливости. Повторный бег с максимальной скоростью с уменьшающимся интервалом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Развитие координации движений. Броски баскетбольного мяча по неподвижной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Прыжки по разметкам с изменяющейся амплитудой движений. Броски малого мяча 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Футбол. 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максимальном темпе.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 мяча с изменением направления движения. Кувырки вперёд, назад, боком с последующим рывком. Подвижные и спортивные игры, эстафеты.</w:t>
      </w:r>
    </w:p>
    <w:p w:rsidR="00867664" w:rsidRPr="00867664" w:rsidRDefault="00867664" w:rsidP="00867664">
      <w:pPr>
        <w:spacing w:after="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 Развитие выносливости. Равномерный бег на средние и длинные дистанции. 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</w:t>
      </w:r>
    </w:p>
    <w:p w:rsidR="00867664" w:rsidRPr="00867664" w:rsidRDefault="00867664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интенсивности.</w:t>
      </w:r>
    </w:p>
    <w:p w:rsidR="00867664" w:rsidRPr="00867664" w:rsidRDefault="00867664" w:rsidP="00867664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УЧЕБНОГО ПРЕДМЕТА «ФИЗИЧЕСКАЯ КУЛЬТУРА» НА УРОВНЕ ОСНОВНОГО ОБЩЕГО ОБРАЗОВАНИЯ </w:t>
      </w:r>
    </w:p>
    <w:p w:rsidR="00867664" w:rsidRPr="00867664" w:rsidRDefault="009004D1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>ЛИЧНОСТНЫЕ РЕЗУЛЬТАТЫ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lastRenderedPageBreak/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867664" w:rsidRPr="007F3803" w:rsidRDefault="00867664" w:rsidP="007F3803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</w:t>
      </w:r>
      <w:r w:rsidRPr="007F3803">
        <w:rPr>
          <w:rFonts w:ascii="Times New Roman" w:hAnsi="Times New Roman" w:cs="Times New Roman"/>
          <w:sz w:val="24"/>
          <w:szCs w:val="24"/>
        </w:rPr>
        <w:t xml:space="preserve">человека;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занятий, выбору спортивного инвентаря и оборудования, спортивной одежды;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867664" w:rsidRPr="00867664" w:rsidRDefault="00867664" w:rsidP="00867664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867664" w:rsidRPr="007F3803" w:rsidRDefault="00867664" w:rsidP="007F3803">
      <w:pPr>
        <w:numPr>
          <w:ilvl w:val="0"/>
          <w:numId w:val="1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</w:t>
      </w:r>
      <w:r w:rsidRPr="007F3803">
        <w:rPr>
          <w:rFonts w:ascii="Times New Roman" w:hAnsi="Times New Roman" w:cs="Times New Roman"/>
          <w:sz w:val="24"/>
          <w:szCs w:val="24"/>
        </w:rPr>
        <w:t>выступлениях и дискуссиях.</w:t>
      </w:r>
    </w:p>
    <w:p w:rsidR="000E4FD0" w:rsidRPr="00867664" w:rsidRDefault="000E4FD0" w:rsidP="000E4FD0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9004D1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67664" w:rsidRPr="00867664">
        <w:rPr>
          <w:rFonts w:ascii="Times New Roman" w:hAnsi="Times New Roman" w:cs="Times New Roman"/>
          <w:sz w:val="24"/>
          <w:szCs w:val="24"/>
        </w:rPr>
        <w:t xml:space="preserve">МЕТАПРЕДМЕТНЫЕ РЕЗУЛЬТАТЫ 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Универсальные познавательные действия:</w:t>
      </w:r>
    </w:p>
    <w:p w:rsidR="00867664" w:rsidRPr="00867664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867664" w:rsidRPr="00867664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867664" w:rsidRPr="00867664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867664" w:rsidRPr="00867664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 </w:t>
      </w:r>
    </w:p>
    <w:p w:rsidR="00867664" w:rsidRPr="00867664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техники безопасности во время передвижения по маршруту и организации бивуака; </w:t>
      </w:r>
    </w:p>
    <w:p w:rsidR="00867664" w:rsidRPr="00867664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867664" w:rsidRPr="007F3803" w:rsidRDefault="00867664" w:rsidP="007F3803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</w:t>
      </w:r>
      <w:r w:rsidRPr="007F3803">
        <w:rPr>
          <w:rFonts w:ascii="Times New Roman" w:hAnsi="Times New Roman" w:cs="Times New Roman"/>
          <w:sz w:val="24"/>
          <w:szCs w:val="24"/>
        </w:rPr>
        <w:t xml:space="preserve">упражнений по профилактике и коррекции выявляемых нарушений; </w:t>
      </w:r>
    </w:p>
    <w:p w:rsidR="00867664" w:rsidRPr="00867664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867664" w:rsidRPr="00867664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lastRenderedPageBreak/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0E4FD0" w:rsidRDefault="00867664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устанавливать причинно-следственную связь между подготовкой мест занятий на открытых площадках и правилами предупреждения травматизма.</w:t>
      </w:r>
    </w:p>
    <w:p w:rsidR="007F3803" w:rsidRPr="007F3803" w:rsidRDefault="007F3803" w:rsidP="00867664">
      <w:pPr>
        <w:numPr>
          <w:ilvl w:val="0"/>
          <w:numId w:val="2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Универсальные коммуникативные действия:</w:t>
      </w:r>
    </w:p>
    <w:p w:rsidR="00867664" w:rsidRPr="007F3803" w:rsidRDefault="00867664" w:rsidP="007F3803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</w:t>
      </w:r>
      <w:r w:rsidRPr="007F3803">
        <w:rPr>
          <w:rFonts w:ascii="Times New Roman" w:hAnsi="Times New Roman" w:cs="Times New Roman"/>
          <w:sz w:val="24"/>
          <w:szCs w:val="24"/>
        </w:rPr>
        <w:t xml:space="preserve">самостоятельных занятий физической и технической подготовкой; </w:t>
      </w:r>
    </w:p>
    <w:p w:rsidR="00867664" w:rsidRPr="00867664" w:rsidRDefault="00867664" w:rsidP="00867664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867664" w:rsidRPr="007F3803" w:rsidRDefault="00867664" w:rsidP="007F3803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задач обучения; оценивать эффективность </w:t>
      </w:r>
      <w:r w:rsidRPr="007F3803">
        <w:rPr>
          <w:rFonts w:ascii="Times New Roman" w:hAnsi="Times New Roman" w:cs="Times New Roman"/>
          <w:sz w:val="24"/>
          <w:szCs w:val="24"/>
        </w:rPr>
        <w:t xml:space="preserve">обучения посредством сравнения с эталонным образцом; </w:t>
      </w:r>
    </w:p>
    <w:p w:rsidR="00867664" w:rsidRPr="00867664" w:rsidRDefault="00867664" w:rsidP="00867664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учащимися, сравнивать её с эталонным образцом, выявлять ошибки и предлагать способы их устранения; </w:t>
      </w:r>
    </w:p>
    <w:p w:rsidR="00867664" w:rsidRPr="007F3803" w:rsidRDefault="00867664" w:rsidP="007F3803">
      <w:pPr>
        <w:numPr>
          <w:ilvl w:val="0"/>
          <w:numId w:val="3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</w:t>
      </w:r>
      <w:r w:rsidRPr="007F3803">
        <w:rPr>
          <w:rFonts w:ascii="Times New Roman" w:hAnsi="Times New Roman" w:cs="Times New Roman"/>
          <w:sz w:val="24"/>
          <w:szCs w:val="24"/>
        </w:rPr>
        <w:t>причины их появления, выяснять способы их устранения.</w:t>
      </w:r>
    </w:p>
    <w:p w:rsidR="000E4FD0" w:rsidRPr="00867664" w:rsidRDefault="000E4FD0" w:rsidP="000E4FD0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Универсальные учебные регулятивные действия:</w:t>
      </w:r>
    </w:p>
    <w:p w:rsidR="00867664" w:rsidRPr="00D47CCE" w:rsidRDefault="00867664" w:rsidP="00D47CCE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</w:t>
      </w:r>
      <w:r w:rsidRPr="00D47CCE">
        <w:rPr>
          <w:rFonts w:ascii="Times New Roman" w:hAnsi="Times New Roman" w:cs="Times New Roman"/>
          <w:sz w:val="24"/>
          <w:szCs w:val="24"/>
        </w:rPr>
        <w:t xml:space="preserve">организма, развитие его резервных возможностей с помощью процедур контроля и функциональных проб; </w:t>
      </w:r>
    </w:p>
    <w:p w:rsidR="00867664" w:rsidRPr="00867664" w:rsidRDefault="00867664" w:rsidP="00867664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867664" w:rsidRPr="00867664" w:rsidRDefault="00867664" w:rsidP="00867664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867664" w:rsidRPr="00867664" w:rsidRDefault="00867664" w:rsidP="00867664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0E4FD0" w:rsidRDefault="00867664" w:rsidP="000E4FD0">
      <w:pPr>
        <w:numPr>
          <w:ilvl w:val="0"/>
          <w:numId w:val="4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FD0">
        <w:rPr>
          <w:rFonts w:ascii="Times New Roman" w:hAnsi="Times New Roman" w:cs="Times New Roman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0E4FD0" w:rsidRDefault="000E4FD0" w:rsidP="000E4FD0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0E4FD0" w:rsidRDefault="009004D1" w:rsidP="000E4FD0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867664" w:rsidRPr="000E4FD0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5 класс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К концу обучения в 5 классе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lastRenderedPageBreak/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упражнения в висах и упорах на низкой гимнастической перекладине (мальчики); в передвижениях по гимнастической скамейке ходьбой и приставным шагом с поворотами, подпрыгиванием на двух ногах на месте и с продвижением (девочки); </w:t>
      </w:r>
    </w:p>
    <w:p w:rsidR="00867664" w:rsidRPr="00D47CCE" w:rsidRDefault="00867664" w:rsidP="00D47CCE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передвигаться по гимнастической стенке приставным шагом, </w:t>
      </w:r>
      <w:r w:rsidRPr="00D47CCE">
        <w:rPr>
          <w:rFonts w:ascii="Times New Roman" w:hAnsi="Times New Roman" w:cs="Times New Roman"/>
          <w:sz w:val="24"/>
          <w:szCs w:val="24"/>
        </w:rPr>
        <w:t xml:space="preserve">лазать разноимённым способом вверх и по диагонали; </w:t>
      </w:r>
    </w:p>
    <w:p w:rsidR="00CA7C91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бег с равномерной скоростью с высокого старта по учебной </w:t>
      </w:r>
      <w:r w:rsidR="00CA7C91" w:rsidRPr="00867664">
        <w:rPr>
          <w:rFonts w:ascii="Times New Roman" w:hAnsi="Times New Roman" w:cs="Times New Roman"/>
          <w:sz w:val="24"/>
          <w:szCs w:val="24"/>
        </w:rPr>
        <w:t xml:space="preserve">дистанции; </w:t>
      </w:r>
    </w:p>
    <w:p w:rsidR="00867664" w:rsidRPr="00867664" w:rsidRDefault="00CA7C91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демонстрировать</w:t>
      </w:r>
      <w:r w:rsidR="00867664" w:rsidRPr="00867664">
        <w:rPr>
          <w:rFonts w:ascii="Times New Roman" w:hAnsi="Times New Roman" w:cs="Times New Roman"/>
          <w:sz w:val="24"/>
          <w:szCs w:val="24"/>
        </w:rPr>
        <w:t xml:space="preserve"> технику прыжка в длину с разбега способом «согнув ноги»; 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передвигаться на лыжах попеременным двухшажным ходом (для бесснежных районов — имитация передвижения);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демонстрировать технические действия в спортивных играх: 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баскетбол (ведение мяча с равномерной скоростью в разных направлениях; приём и передача мяча двумя руками от груди с места и в движении); 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футбол (ведение мяча с равномерной скоростью в разных направлениях, приём и передача мяча, удар по неподвижному мячу с небольшого разбега); </w:t>
      </w:r>
    </w:p>
    <w:p w:rsidR="00867664" w:rsidRPr="00867664" w:rsidRDefault="00867664" w:rsidP="00867664">
      <w:pPr>
        <w:numPr>
          <w:ilvl w:val="0"/>
          <w:numId w:val="5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0E4FD0" w:rsidRDefault="000E4FD0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664" w:rsidRPr="00867664" w:rsidRDefault="000E4FD0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867664" w:rsidRPr="00867664">
        <w:rPr>
          <w:rFonts w:ascii="Times New Roman" w:hAnsi="Times New Roman" w:cs="Times New Roman"/>
          <w:sz w:val="24"/>
          <w:szCs w:val="24"/>
        </w:rPr>
        <w:t>класс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К концу обучения в 6 классе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возрождении; обсуждать историю возникновения девиза, символики и ритуалов Игр;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учащимися, выявлять ошибки и предлагать способы устранения;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прыжок в высоту с разбега способом «перешагивание», наблюдать и анализировать его выполнение другими учащимися, сравнивая с заданным образцом, выявлять ошибки и предлагать способы устранения;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передвижение на лыжах одновременным одношажным ходом, наблюдать и анализировать его выполнение другими учащимися, сравнивая с заданным образцом, выявлять ошибки и предлагать способы устранения (для бесснежных </w:t>
      </w:r>
      <w:r w:rsidR="00CA7C91" w:rsidRPr="00867664">
        <w:rPr>
          <w:rFonts w:ascii="Times New Roman" w:hAnsi="Times New Roman" w:cs="Times New Roman"/>
          <w:sz w:val="24"/>
          <w:szCs w:val="24"/>
        </w:rPr>
        <w:t>районов —</w:t>
      </w:r>
      <w:r w:rsidRPr="00867664">
        <w:rPr>
          <w:rFonts w:ascii="Times New Roman" w:hAnsi="Times New Roman" w:cs="Times New Roman"/>
          <w:sz w:val="24"/>
          <w:szCs w:val="24"/>
        </w:rPr>
        <w:t xml:space="preserve"> имитация передвижения);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правила и демонстрировать технические действия в спортивных играх: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lastRenderedPageBreak/>
        <w:t xml:space="preserve">баскетбол (технические действия без мяча; броски мяча двумя руками снизу и от груди с места;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использование разученных технических действий в условиях игровой деятельности);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волейбол (приём и передача мяча двумя руками снизу и сверху в разные зоны площадки соперника; использование разученных технических действий в условиях игровой деятельности);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футбол (ведение мяча с разной скоростью передвижения, </w:t>
      </w:r>
      <w:r w:rsidR="00CA7C91" w:rsidRPr="00867664">
        <w:rPr>
          <w:rFonts w:ascii="Times New Roman" w:hAnsi="Times New Roman" w:cs="Times New Roman"/>
          <w:sz w:val="24"/>
          <w:szCs w:val="24"/>
        </w:rPr>
        <w:t>с ускорением</w:t>
      </w:r>
      <w:r w:rsidRPr="00867664">
        <w:rPr>
          <w:rFonts w:ascii="Times New Roman" w:hAnsi="Times New Roman" w:cs="Times New Roman"/>
          <w:sz w:val="24"/>
          <w:szCs w:val="24"/>
        </w:rPr>
        <w:t xml:space="preserve"> в разных направлениях;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удар по катящемуся мячу с разбега; использование разученных технических действий в условиях игровой деятельности); </w:t>
      </w:r>
    </w:p>
    <w:p w:rsidR="00867664" w:rsidRPr="00867664" w:rsidRDefault="00867664" w:rsidP="00867664">
      <w:pPr>
        <w:numPr>
          <w:ilvl w:val="0"/>
          <w:numId w:val="6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7 класс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К концу обучения в 7 классе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объяснять положительное влияние занятий физической культурой и спортом на воспитание личностных качеств современных школьников, приводить примеры из собственной жизни; 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составлять планы самостоятельных занятий физической </w:t>
      </w:r>
      <w:r w:rsidR="00CA7C91" w:rsidRPr="00867664">
        <w:rPr>
          <w:rFonts w:ascii="Times New Roman" w:hAnsi="Times New Roman" w:cs="Times New Roman"/>
          <w:sz w:val="24"/>
          <w:szCs w:val="24"/>
        </w:rPr>
        <w:t>и технической</w:t>
      </w:r>
      <w:r w:rsidRPr="00867664">
        <w:rPr>
          <w:rFonts w:ascii="Times New Roman" w:hAnsi="Times New Roman" w:cs="Times New Roman"/>
          <w:sz w:val="24"/>
          <w:szCs w:val="24"/>
        </w:rPr>
        <w:t xml:space="preserve"> подготовкой, распределять их в недельном </w:t>
      </w:r>
      <w:r w:rsidR="00CA7C91" w:rsidRPr="00867664">
        <w:rPr>
          <w:rFonts w:ascii="Times New Roman" w:hAnsi="Times New Roman" w:cs="Times New Roman"/>
          <w:sz w:val="24"/>
          <w:szCs w:val="24"/>
        </w:rPr>
        <w:t>и месячном</w:t>
      </w:r>
      <w:r w:rsidRPr="00867664">
        <w:rPr>
          <w:rFonts w:ascii="Times New Roman" w:hAnsi="Times New Roman" w:cs="Times New Roman"/>
          <w:sz w:val="24"/>
          <w:szCs w:val="24"/>
        </w:rPr>
        <w:t xml:space="preserve"> циклах учебного года, оценивать их оздоровительный эффект с помощью «индекса Кетле» и «ортостатической пробы» (по образцу); 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составлять и самостоятельно разучивать комплекс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степ-аэробики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>, включающий упражнения в ходьбе, прыжках, спрыгивании и запрыгивании с поворотами, разведением рук и ног (девушки);</w:t>
      </w:r>
    </w:p>
    <w:p w:rsidR="00867664" w:rsidRPr="00D47CCE" w:rsidRDefault="00867664" w:rsidP="00D47CCE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стойку на голове с опорой на руки и включать её </w:t>
      </w:r>
      <w:r w:rsidRPr="00D47CCE">
        <w:rPr>
          <w:rFonts w:ascii="Times New Roman" w:hAnsi="Times New Roman" w:cs="Times New Roman"/>
          <w:sz w:val="24"/>
          <w:szCs w:val="24"/>
        </w:rPr>
        <w:t xml:space="preserve">в акробатическую комбинацию из ранее освоенных упражнений (юноши); 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867664" w:rsidRPr="00D47CCE" w:rsidRDefault="00867664" w:rsidP="00D47CCE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дистанции; наблюдать и анализировать его выполнение другими учащимися, сравнивая с заданным образцом, выявлять ошибки и предлагать способы устранения (для бесснежных </w:t>
      </w:r>
      <w:r w:rsidRPr="00D47CCE">
        <w:rPr>
          <w:rFonts w:ascii="Times New Roman" w:hAnsi="Times New Roman" w:cs="Times New Roman"/>
          <w:sz w:val="24"/>
          <w:szCs w:val="24"/>
        </w:rPr>
        <w:t>районов — имитация перехода);</w:t>
      </w:r>
    </w:p>
    <w:p w:rsidR="00867664" w:rsidRPr="00D47CCE" w:rsidRDefault="00867664" w:rsidP="00D47CCE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демонстрировать и использовать технические действия спортивных игр: баскетбол (передача и ловля мяча после отскока от пола; броски мяча двумя руками снизу и от груди в движении; использование разученных технических действий в условиях игровой </w:t>
      </w:r>
      <w:r w:rsidRPr="00D47CCE">
        <w:rPr>
          <w:rFonts w:ascii="Times New Roman" w:hAnsi="Times New Roman" w:cs="Times New Roman"/>
          <w:sz w:val="24"/>
          <w:szCs w:val="24"/>
        </w:rPr>
        <w:t xml:space="preserve">деятельности); 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волейбол (передача мяча за голову на своей площадке и через сетку; использование разученных технических действий в условиях игровой деятельности); 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футбол (средние и длинные передачи футбольного мяча; тактические действия при выполнении углового удара и вбрасывании мяча из-за боковой линии; использование разученных технических действий в условиях игровой деятельности);</w:t>
      </w:r>
    </w:p>
    <w:p w:rsidR="00867664" w:rsidRPr="00867664" w:rsidRDefault="00867664" w:rsidP="00867664">
      <w:pPr>
        <w:numPr>
          <w:ilvl w:val="0"/>
          <w:numId w:val="7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8 класс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К концу обучения в 8 классе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867664" w:rsidRPr="00D47CCE" w:rsidRDefault="00867664" w:rsidP="00D47CCE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</w:t>
      </w:r>
      <w:r w:rsidRPr="00D47CCE">
        <w:rPr>
          <w:rFonts w:ascii="Times New Roman" w:hAnsi="Times New Roman" w:cs="Times New Roman"/>
          <w:sz w:val="24"/>
          <w:szCs w:val="24"/>
        </w:rPr>
        <w:t xml:space="preserve">занятиями физической культурой и спортом;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867664" w:rsidRPr="00D47CCE" w:rsidRDefault="00867664" w:rsidP="00D47CCE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составлять планы занятия спортивной тренировкой, определять их целевое содержание </w:t>
      </w:r>
      <w:r w:rsidR="00D47CCE" w:rsidRPr="00867664">
        <w:rPr>
          <w:rFonts w:ascii="Times New Roman" w:hAnsi="Times New Roman" w:cs="Times New Roman"/>
          <w:sz w:val="24"/>
          <w:szCs w:val="24"/>
        </w:rPr>
        <w:t>выполнять</w:t>
      </w:r>
      <w:r w:rsidRPr="00D47CCE">
        <w:rPr>
          <w:rFonts w:ascii="Times New Roman" w:hAnsi="Times New Roman" w:cs="Times New Roman"/>
          <w:sz w:val="24"/>
          <w:szCs w:val="24"/>
        </w:rPr>
        <w:t xml:space="preserve"> прыжок в длину с места, наблюдать и анализировать технические особенности </w:t>
      </w:r>
    </w:p>
    <w:p w:rsidR="00867664" w:rsidRPr="00867664" w:rsidRDefault="00867664" w:rsidP="00D47CCE">
      <w:pPr>
        <w:spacing w:line="259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 выполнении другими учащимися, выявлять ошибки и предлагать способы устранения;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тестовые задания комплекса ГТО в беговых и технических легкоатлетических дисциплинах в соответствии </w:t>
      </w:r>
      <w:r w:rsidR="00CA7C91" w:rsidRPr="00867664">
        <w:rPr>
          <w:rFonts w:ascii="Times New Roman" w:hAnsi="Times New Roman" w:cs="Times New Roman"/>
          <w:sz w:val="24"/>
          <w:szCs w:val="24"/>
        </w:rPr>
        <w:t>с установленными</w:t>
      </w:r>
      <w:r w:rsidRPr="00867664">
        <w:rPr>
          <w:rFonts w:ascii="Times New Roman" w:hAnsi="Times New Roman" w:cs="Times New Roman"/>
          <w:sz w:val="24"/>
          <w:szCs w:val="24"/>
        </w:rPr>
        <w:t xml:space="preserve"> требованиями к их технике;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выполнять передвижение на лыжах одновременным бесшажным ходом; переход с попеременного двухшажного хода на одновременный бесшажный ход; преодоление естественных препятствий на лыжах широким шагом, перешагиванием, перелазанием (для бесснежных </w:t>
      </w:r>
      <w:r w:rsidR="00CA7C91" w:rsidRPr="00867664">
        <w:rPr>
          <w:rFonts w:ascii="Times New Roman" w:hAnsi="Times New Roman" w:cs="Times New Roman"/>
          <w:sz w:val="24"/>
          <w:szCs w:val="24"/>
        </w:rPr>
        <w:t>районов —</w:t>
      </w:r>
      <w:r w:rsidRPr="00867664">
        <w:rPr>
          <w:rFonts w:ascii="Times New Roman" w:hAnsi="Times New Roman" w:cs="Times New Roman"/>
          <w:sz w:val="24"/>
          <w:szCs w:val="24"/>
        </w:rPr>
        <w:t xml:space="preserve"> имитация передвижения);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соблюдать правила безопасности в бассейне при выполнении плавательных упражнений;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выполнять прыжки в воду со стартовой тумбы;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выполнять технические элементы плавания кролем на груди в согласовании с дыханием;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демонстрировать и использовать технические действия спортивных игр: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баскетбол (передача мяча одной рукой снизу и от плеча; бросок в корзину двумя и одной рукой в прыжке;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тактические действия в защите и нападении; использование разученных технических и тактических действий в условиях игровой деятельности);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волейбол (прямой нападающий удар и индивидуальное блокирование мяча в прыжке с места; тактические действия в защите и нападении; использование разученных технических и тактических действий в условиях игровой деятельности);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футбол (удары по неподвижному, катящемуся и летящему мячу с разбега внутренней и внешней частью подъёма стопы;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тактические действия игроков в нападении и защите; использование разученных технических и тактических действий в условиях игровой деятельности); </w:t>
      </w:r>
    </w:p>
    <w:p w:rsidR="00867664" w:rsidRPr="00867664" w:rsidRDefault="00867664" w:rsidP="00867664">
      <w:pPr>
        <w:numPr>
          <w:ilvl w:val="0"/>
          <w:numId w:val="8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9 класс</w:t>
      </w:r>
    </w:p>
    <w:p w:rsidR="00867664" w:rsidRPr="00867664" w:rsidRDefault="00867664" w:rsidP="00867664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К концу обучения в 9 классе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отстаивать принципы здорового образа жизни, раскрывать эффективность его форм в профилактике вредных привычек; обосновывать пагубное влияние вредных привычек на здоровье человека, его социальную и производственную деятельность;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объяснять понятие «профессионально-прикладная физическая культура», её целевое предназначение, связь с характером и особенностями профессиональной деятельности; понимать необходимость занятий профессионально-прикладной физической подготовкой учащихся общеобразовательной школы;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измерять индивидуальные функциональные резервы организма с помощью проб Штанге, Генча, «задержки дыхания»;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использовать их для планирования индивидуальных занятий спортивной и профессионально-прикладной физической подготовкой;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составлять и выполнять комплексы упражнений из разученных акробатических упражнений с повышенными требованиями к технике их выполнения (юноши);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составлять и выполнять композицию упражнений черлидинга с построением пирамид, элементами </w:t>
      </w:r>
      <w:proofErr w:type="gramStart"/>
      <w:r w:rsidRPr="00867664">
        <w:rPr>
          <w:rFonts w:ascii="Times New Roman" w:hAnsi="Times New Roman" w:cs="Times New Roman"/>
          <w:sz w:val="24"/>
          <w:szCs w:val="24"/>
        </w:rPr>
        <w:t>степ-аэробики</w:t>
      </w:r>
      <w:proofErr w:type="gramEnd"/>
      <w:r w:rsidRPr="00867664">
        <w:rPr>
          <w:rFonts w:ascii="Times New Roman" w:hAnsi="Times New Roman" w:cs="Times New Roman"/>
          <w:sz w:val="24"/>
          <w:szCs w:val="24"/>
        </w:rPr>
        <w:t xml:space="preserve"> и акробатики (девушки);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lastRenderedPageBreak/>
        <w:t>составлять и выполнять комплекс ритмической гимнастики с включением элементов художественной гимнастики, упражнений на гибкость и равновесие;</w:t>
      </w:r>
    </w:p>
    <w:p w:rsidR="00867664" w:rsidRPr="00D47CCE" w:rsidRDefault="00867664" w:rsidP="00D47CCE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совершенствовать технику беговых и прыжковых упражнений в процессе самостоятельных занятий технической подготовкой </w:t>
      </w:r>
      <w:r w:rsidRPr="00D47CCE">
        <w:rPr>
          <w:rFonts w:ascii="Times New Roman" w:hAnsi="Times New Roman" w:cs="Times New Roman"/>
          <w:sz w:val="24"/>
          <w:szCs w:val="24"/>
        </w:rPr>
        <w:t xml:space="preserve">к выполнению нормативных требований комплекса ГТО;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ГТО; 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соблюдать правила безопасности в бассейне при выполнении плавательных упражнений;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выполнять повороты кувырком, маятником;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выполнять технические элементы брассом в согласовании с дыханием;</w:t>
      </w:r>
    </w:p>
    <w:p w:rsidR="00867664" w:rsidRPr="00867664" w:rsidRDefault="00867664" w:rsidP="00867664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 xml:space="preserve">совершенствовать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165791" w:rsidRPr="00165791" w:rsidRDefault="00867664" w:rsidP="00F00862">
      <w:pPr>
        <w:numPr>
          <w:ilvl w:val="0"/>
          <w:numId w:val="9"/>
        </w:num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7664">
        <w:rPr>
          <w:rFonts w:ascii="Times New Roman" w:hAnsi="Times New Roman" w:cs="Times New Roman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особенностей.</w:t>
      </w:r>
    </w:p>
    <w:p w:rsidR="00165791" w:rsidRDefault="00165791" w:rsidP="00F00862">
      <w:pPr>
        <w:spacing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65791" w:rsidRPr="00812305" w:rsidRDefault="00812305" w:rsidP="00165791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12305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 xml:space="preserve">      </w:t>
      </w:r>
      <w:r w:rsidRPr="00812305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 xml:space="preserve">  </w:t>
      </w:r>
      <w:r w:rsidR="00165791" w:rsidRPr="00812305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ДЛЯ 5 класса</w:t>
      </w:r>
    </w:p>
    <w:tbl>
      <w:tblPr>
        <w:tblpPr w:leftFromText="180" w:rightFromText="180" w:vertAnchor="text" w:horzAnchor="margin" w:tblpX="-150" w:tblpY="505"/>
        <w:tblW w:w="113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9"/>
        <w:gridCol w:w="2127"/>
        <w:gridCol w:w="709"/>
        <w:gridCol w:w="850"/>
        <w:gridCol w:w="851"/>
        <w:gridCol w:w="1134"/>
        <w:gridCol w:w="2126"/>
        <w:gridCol w:w="1401"/>
        <w:gridCol w:w="1275"/>
      </w:tblGrid>
      <w:tr w:rsidR="00CA7C91" w:rsidRPr="00C21F5D" w:rsidTr="00CA7C91">
        <w:tc>
          <w:tcPr>
            <w:tcW w:w="8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CA7C91" w:rsidRPr="00C21F5D" w:rsidTr="00CA7C91">
        <w:tc>
          <w:tcPr>
            <w:tcW w:w="8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онт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рак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C91" w:rsidRPr="00C21F5D" w:rsidTr="00CA7C91">
        <w:tc>
          <w:tcPr>
            <w:tcW w:w="113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 ЗНАНИЯ О ФИЗИЧЕСКОЙ КУЛЬТУРЕ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76218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обсуждают исторические предпосылки возрождения Олимпийс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ких игр и олимпийского движения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38651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</w:t>
            </w:r>
            <w:proofErr w:type="gramEnd"/>
            <w:r w:rsidRPr="0038651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накомятся</w:t>
            </w:r>
            <w:r w:rsidRPr="003865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личностью Пьера де Кубертена, характеризуют его как основателя идеи возрождения Олимпийских игр; анализируют смысл девиза Олимпийских игр и их символику; знакомятся с историей организации и проведения первых Олимпийских игр в Афинах;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2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C91" w:rsidRPr="00C21F5D" w:rsidTr="00CA7C91">
        <w:tc>
          <w:tcPr>
            <w:tcW w:w="113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 СПОСОБЫ САМОСТОЯТЕЛЬНОЙ ДЕЯТЕЛЬНОСТИ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составления и заполнения основных раздел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 дневника физической культуры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заполняют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дневник физической культуры в течение учебного 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знакомятся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причинно-следственную связь между физической под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готовкой и укреплением организм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тестирование индивидуальных показателей физической подготовленности и сравнивают их с возрастными стандартами (обучение в группах);;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выявляют «отстающие» в своём развитии физические качества и определяют состав упражнений для их целенаправленного развития.;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со структурой плана занятий физической подготовкой, обсуждают целесообразность выделения его основных частей, необходимость соблюдения их последовательности;;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и способами расчета объёма времени для каждой части занятия и</w:t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учебным содержанием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способы самостоятельного составления содержания плана занятий физической подготовкой на основе результато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индивидуального тестирования;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2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C91" w:rsidRPr="00C21F5D" w:rsidTr="00CA7C91">
        <w:tc>
          <w:tcPr>
            <w:tcW w:w="113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Раздел 3. ФИЗИЧЕСКОЕ СОВЕРШЕНСТВОВАНИЕ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Акробатическая комбинация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акробати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ческие упражнения и комбинации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 разведением рук и ног в стороны; прыжки вверх толчком двумя ногами с приземлением в упор присев, прыжки с поворотами и элем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ентами ритмической гимнастики);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на низком гимнастическом бревне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гимнастическом бревне и гимнастикой скамейке;;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упражнений на гимнастическом бревне (равновесие на одной ноге, стойка на коленях и с отведением ноги назад, полушпагат, элементы ритмической гимнастики, 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соскок</w:t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прогнувшись);;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гимнастическую комбинацию из 8—10 хорошо освоенных упражнений и разучивают её;;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упражнений другими учащимися, сравнивают их с образцами и выявляют возможные ошибки, предлагают способы их устранения (обучение в парах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Висы и упоры на невысокой 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гимнастической перекладине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 на гимнастической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перекладине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наблюдают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анализируют образец техники перемаха одной ногой вперёд и назад, определяют технические сложности в их исполнении, делают выводы;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описывают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перемаха одной ногой вперёд и назад и разучивают её;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упражнения другими учащимися, сравнивают её с образцом и выявляют возможные ошибки, предлагают способы их устране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ния (обучение в группах);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ритмической гимнастики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упражнения ритмической гимнастики, танцевальные движения;;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стилизованные общеразвивающие упражнения для ритмической гимнастики (передвижения приставным шагом с движением рук и туловища, приседы и полуприседы с отведением одной руки в сторону, круговые движения туловища, прыжковые упражнения различной конфигурации);;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комбинацию ритмической гимнастики из хорошо разученных 8—10 упражнений, подбирают музыкальное сопровождение;;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комбинаци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 и демонстрируют её выполнение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proofErr w:type="gram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наблюдают и анализируют образец техники старта, уточняют её фазы и 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элементы, делают выводы;;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выполнения старта и разучивают её в единстве с последующим ускорением;;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старта другими учащимися, выявляют возможные ошибки и предлагают способы их устранения (работа в парах);;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спринтерского бега, уточняют её фазы и элементы, делают выводы;;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спринтерского бега</w:t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разучивают её по фазам и в полной координации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гладкого равномерного бега, уточняют её фазы и элементы, делают выводы;;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гладкого равномерного бега, определяют его отличительные признаки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техники спринтерского бега;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 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Практическая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 малого (теннисного) мяча в подвижную мишень (раскачивающийся с разной скоростью гимнастический обруч с уменьшающимся диаметром)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метания малого (теннисного) стоя на месте и с разбега, в неподвижную мишень и на дальность;;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наблюдают и анализируют образец учителя, сравнивают с техникой ранее разученных способов 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метания, находят отличительные признаки;;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метания малого мяча другими учащимися, выявляют возможные ошибки</w:t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предлагают способы их устранения (работа в группах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F00862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</w:t>
            </w:r>
            <w:proofErr w:type="gramStart"/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«З</w:t>
            </w:r>
            <w:proofErr w:type="gramEnd"/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имние виды спорта». 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передвижения на лыжах;;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спусков, подъёмов и торможения с пологого склона;;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одновременного одношажного хода, сравнивают с техникой ранее разученных способов ходьбы, находят отличительные признаки и делают выводы;;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технические трудности;;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передвижения на лыжах одновременным одношажным ходом</w:t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фазам и в полной координации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демонстрируют технику передвижения на 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лыжах по учебной дистанции.;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F00862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преодоления небольших препятствий, акцентируют внимание на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ыполнении технических элементов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преодоления препятствий другими учащимися, выявляют возможные ошибки и предлагают способы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 устранения (работа в группах)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</w:t>
            </w:r>
            <w:proofErr w:type="gramStart"/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равила поведения на уроках</w:t>
            </w: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. </w:t>
            </w:r>
            <w:r w:rsidRPr="00C21F5D">
              <w:rPr>
                <w:rFonts w:ascii="Times New Roman" w:hAnsi="Times New Roman" w:cs="Times New Roman"/>
                <w:sz w:val="20"/>
                <w:szCs w:val="20"/>
              </w:rPr>
              <w:t>Плавание как средство отдыха, укрепления здоровья, закаливания.</w:t>
            </w: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ознакомительного плавания.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410318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вплавательном бассейне; выполняют упражнения ознакомительного плавания; и координации;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C21F5D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C21F5D">
              <w:rPr>
                <w:rFonts w:ascii="Times New Roman" w:hAnsi="Times New Roman" w:cs="Times New Roman"/>
                <w:sz w:val="20"/>
                <w:szCs w:val="20"/>
              </w:rPr>
              <w:t>вижения ног в кроле на суше и в воде. Движения рук в кроле на груди и на спине. Дыхание и сочетание движений в кроле. Старт, прыжок, поворот в плавании.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410318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выносливости</w:t>
            </w:r>
          </w:p>
          <w:p w:rsidR="00CA7C91" w:rsidRPr="00C21F5D" w:rsidRDefault="00CA7C91" w:rsidP="00CA7C91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координационных способностей</w:t>
            </w:r>
          </w:p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Используют разученные </w:t>
            </w: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упражнения в самостоятель</w:t>
            </w: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занятиях при решении задач физической и тех</w:t>
            </w: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нической подготовки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Практическая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C21F5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C21F5D">
              <w:rPr>
                <w:rFonts w:ascii="Times New Roman" w:hAnsi="Times New Roman" w:cs="Times New Roman"/>
                <w:sz w:val="20"/>
                <w:szCs w:val="20"/>
              </w:rPr>
              <w:t>ехника работы рук в брассе. Техника работы ног в брассе. Сочетание работы рук и ног в брассе.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410318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F008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C21F5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C21F5D">
              <w:rPr>
                <w:rFonts w:ascii="Times New Roman" w:hAnsi="Times New Roman" w:cs="Times New Roman"/>
                <w:sz w:val="20"/>
                <w:szCs w:val="20"/>
              </w:rPr>
              <w:t>роль на груди и на спине – совершенствование техники. Брасс – совершенствование техники движения рук и ног. Подвижные игры на воде.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410318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плавательные упражнения для развития соответствующих физических способностей.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Технические действия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F00862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ранее разученные технические действия игры баскетбол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образцами технических действий игрока без мяча (передвижения в стойке баскетболиста; 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вверх толчком одной и приземление на другую, остановка двумя шагами, остановка прыжком, повороты на месте);;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выполнение технических действий без мяча, выделяют их трудные элементы и акцентируют внимание на их выполнении;;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технические действия игрока без мяча по элементам и в полной координации;;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контролируют выполнение технических действий другими учащимися, анализируют их и определяют ошибки, дают рекомендации 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 их устранению</w:t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(работа в парах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изучают правила и играют с использованием разученных технических действий.;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1F0CD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Волейбол». 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Игровые действия в волейболе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070279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нических действий игры волейбол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совершенствуют передачу мяча двумя руками снизу и сверху в разные зоны площадки соперника;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 игры в волейбол и знакомятся с игровыми действиями в нападении и защите;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играют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волейбол по правилам с использованием разученных технических действий;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Удар по катящемуся мячу с разбега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070279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футбол;;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описывают технику удара по катящемуся мячу с разбега и сравнивают её с техникой удара по неподвижному мячу, выявляют имеющиеся 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различия, делают выводы по способам обучения;;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удара по катящемуся мячу с разбега по фазам</w:t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 полной координации</w:t>
            </w:r>
            <w:proofErr w:type="gramStart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удара по катящемуся мячу другими учащимися, выявляют возможные ошибки и предлагают способы их устранения (работа в парах);;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передачи катящегося мяча на разные расстояния и направления (обучение в парах);;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070279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2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6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C91" w:rsidRPr="00C21F5D" w:rsidTr="00CA7C91">
        <w:tc>
          <w:tcPr>
            <w:tcW w:w="1133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4. СПОРТ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070279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 базовой физической подготовки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Физическая подготовка: освоение содержания программы, демонстрация приростов в показателях физической </w:t>
            </w:r>
            <w:r w:rsidRPr="00C21F5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37AB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070279" w:rsidRDefault="00CA7C91" w:rsidP="00CA7C91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ы базовой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физической подготовки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A7C91" w:rsidRPr="00A4569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A4569D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A7C91" w:rsidRPr="00C21F5D" w:rsidTr="00CA7C91">
        <w:tc>
          <w:tcPr>
            <w:tcW w:w="2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6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A7C91" w:rsidRPr="00C21F5D" w:rsidTr="00CA7C91">
        <w:tc>
          <w:tcPr>
            <w:tcW w:w="2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07027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070279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5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A7C91" w:rsidRPr="00C21F5D" w:rsidRDefault="00CA7C91" w:rsidP="00CA7C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21F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F00862" w:rsidRDefault="00F00862" w:rsidP="00F00862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:rsidR="002F7CFC" w:rsidRPr="00812305" w:rsidRDefault="00812305" w:rsidP="002F7CFC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812305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 xml:space="preserve">                  </w:t>
      </w:r>
      <w:r w:rsidRPr="00812305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  <w:lang w:eastAsia="ru-RU"/>
        </w:rPr>
        <w:t xml:space="preserve"> </w:t>
      </w:r>
      <w:r w:rsidR="002F7CFC" w:rsidRPr="00812305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6 класс</w:t>
      </w:r>
    </w:p>
    <w:tbl>
      <w:tblPr>
        <w:tblW w:w="1148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1984"/>
        <w:gridCol w:w="709"/>
        <w:gridCol w:w="850"/>
        <w:gridCol w:w="851"/>
        <w:gridCol w:w="1134"/>
        <w:gridCol w:w="2551"/>
        <w:gridCol w:w="1418"/>
        <w:gridCol w:w="1276"/>
      </w:tblGrid>
      <w:tr w:rsidR="002F7CFC" w:rsidRPr="002F7CFC" w:rsidTr="000E4FD0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0E4FD0" w:rsidRPr="002F7CFC" w:rsidTr="000E4FD0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конт.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прак.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CFC" w:rsidRPr="002F7CFC" w:rsidTr="000E4FD0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 ЗНАНИЯ О ФИЗИЧЕСКОЙ КУЛЬТУРЕ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обсуждают исторические предпосылки возрождения Олимпийских игр и олимпийского движения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накомятся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личностью Пьера де Кубертена, характеризуют его как основателя идеи возрождения Олимпийских игр; анализируют смысл девиза Олимпийских игр и их символику; знакомятся с историей организации и проведения первых Олимпийских игр в Афинах;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2F7CFC" w:rsidRPr="002F7CFC" w:rsidTr="000E4FD0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CFC" w:rsidRPr="002F7CFC" w:rsidTr="000E4FD0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 СПОСОБЫ САМОСТОЯТЕЛЬНОЙ ДЕЯТЕЛЬНОСТИ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составления и заполнения основных разделов дневника физической культуры;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заполняют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дневник физической культуры в течение учебного года;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знакомятся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устанавливают причинно-следственную связь между физической подготовкой и укреплением организм;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тестирование индивидуальных показателей физической подготовленности и сравнивают их с возрастными стандартами (обучение в группах);;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выявляют «отстающие» в своём развитии физические качества и определяют состав упражнений для их целенаправленного развития.;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со структурой плана занятий физической подготовкой, обсуждают целесообразность выделения его основных частей, необходимость соблюдения их последовательности;;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и способами расчета объёма времени для каждой части занятия и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учебным содержанием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способы самостоятельного составления содержания плана занятий физической подготовкой на основе результатов индивидуального тестирования;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2F7CFC" w:rsidRPr="002F7CFC" w:rsidTr="000E4FD0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CFC" w:rsidRPr="002F7CFC" w:rsidTr="000E4FD0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3. ФИЗИЧЕСКОЕ СОВЕРШЕНСТВОВАНИЕ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Акробатическая комбинация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акробатические упражнения и комбинации;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 разведением рук и ног в стороны; прыжки вверх толчком двумя ногами с приземлением в упор присев, прыжки с поворотами и элементами ритмической гимнастики);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Упражнения на низком гимнастическом </w:t>
            </w: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бревне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гимнастическом бревне и гимнастикой скамейке;;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упражнений на 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гимнастическом бревне (равновесие на одной ноге, стойка на коленях и с отведением ноги назад, полушпагат, элементы ритмической гимнастики, 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соскок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прогнувшись);;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гимнастическую комбинацию из 8—10 хорошо освоенных упражнений и разучивают её;;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упражнений другими учащимися, сравнивают их с образцами и выявляют возможные ошибки, предлагают способы их устранения (обучение в парах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Висы и упоры на невысокой гимнастической перекладине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гимнастической перекладине;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наблюдают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анализируют образец техники перемаха одной ногой вперёд и назад, определяют технические сложности в их исполнении, делают выводы;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описывают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перемаха одной ногой вперёд и назад и разучивают её;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группах);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ритмической гимнастики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упражнения ритмической гимнастики, танцевальные движения;;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стилизованные общеразвивающие упражнения для ритмической гимнастики (передвижения приставным шагом с движением рук и туловища, приседы и полуприседы с отведением одной руки в сторону, круговые движения туловища, прыжковые упражнения различной конфигурации);;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составляют комбинацию ритмической гимнастики из хорошо разученных 8—10 упражнений, подбирают 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музыкальное сопровождение;;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комбинацию и демонстрируют её выполнение;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старта, уточняют её фазы и элементы, делают выводы;;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выполнения старта и разучивают её в единстве с последующим ускорением;;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старта другими учащимися, выявляют возможные ошибки и предлагают способы их устранения (работа в парах);;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спринтерского бега, уточняют её фазы и элементы, делают выводы;;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спринтерского бега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разучивают её по фазам и в полной координации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гладкого равномерного бега, уточняют её фазы и элементы, делают выводы;;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гладкого равномерного бега, определяют его отличительные признаки от техники спринтерского бега;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Практическая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 малого (теннисного) мяча в подвижную мишень (раскачивающийся с разной скоростью гимнастический обруч с уменьшающимся диаметром)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метания малого (теннисного) стоя на месте и с разбега, в неподвижную мишень и на дальность;;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наблюдают и анализируют образец учителя, сравнивают с техникой ранее разученных способов метания, находят 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отличительные признаки;;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метания малого мяча другими учащимися, выявляют возможные ошибки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предлагают способы их устранения (работа в группах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передвижения на лыжах;;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спусков, подъёмов и торможения с пологого склона;;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одновременного одношажного хода, сравнивают с техникой ранее разученных способов ходьбы, находят отличительные признаки и делают выводы;;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технические трудности;;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передвижения на лыжах одновременным одношажным ходом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фазам и в полной координации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технику передвижения на лыжах по учебной дистанции.;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спорта».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Знакомство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самостоятельных занятий;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преодоления небольших препятствий, акцентируют внимание на выполнении технических элементов;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преодоления препятствий другими учащимися, выявляют возможные ошибки и предлагают способы их устранения (работа в группах);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</w:t>
            </w: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поведения на уроках</w:t>
            </w: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. </w:t>
            </w:r>
            <w:r w:rsidRPr="002F7CFC">
              <w:rPr>
                <w:rFonts w:ascii="Times New Roman" w:hAnsi="Times New Roman" w:cs="Times New Roman"/>
                <w:sz w:val="20"/>
                <w:szCs w:val="20"/>
              </w:rPr>
              <w:t>Плавание как средство отдыха, укрепления здоровья, закаливания.</w:t>
            </w: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ознакомительного плавания.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вплавательном бассейне; выполняют упражнения ознакомительного плавания; и координации;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». </w:t>
            </w:r>
            <w:r w:rsidRPr="002F7CFC">
              <w:rPr>
                <w:rFonts w:ascii="Times New Roman" w:hAnsi="Times New Roman" w:cs="Times New Roman"/>
                <w:sz w:val="20"/>
                <w:szCs w:val="20"/>
              </w:rPr>
              <w:t>Движения ног в кроле на суше и в воде. Движения рук в кроле на груди и на спине. Дыхание и сочетание движений в кроле. Старт, прыжок, поворот в плавании.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выносливости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координационных способностей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разученные упражнения в самостоятель</w:t>
            </w: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занятиях при решении задач физической и тех</w:t>
            </w: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нической подготовки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Практическая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2F7CFC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2F7CFC">
              <w:rPr>
                <w:rFonts w:ascii="Times New Roman" w:hAnsi="Times New Roman" w:cs="Times New Roman"/>
                <w:sz w:val="20"/>
                <w:szCs w:val="20"/>
              </w:rPr>
              <w:t>ехника работы рук в брассе. Техника работы ног в брассе. Сочетание работы рук и ног в брассе.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2F7CF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2F7CFC">
              <w:rPr>
                <w:rFonts w:ascii="Times New Roman" w:hAnsi="Times New Roman" w:cs="Times New Roman"/>
                <w:sz w:val="20"/>
                <w:szCs w:val="20"/>
              </w:rPr>
              <w:t xml:space="preserve">роль на груди и на спине – совершенствование техники. Брасс – совершенствование техники движения рук и ног. Подвижные игры на </w:t>
            </w:r>
            <w:r w:rsidRPr="002F7C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воде.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плавательные упражнения для развития соответствующих физических способностей.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Технические действия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ранее разученные технические действия игры баскетбол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образцами технических действий игрока без мяча (передвижения в стойке баскетболиста; 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вверх толчком одной и приземление на другую, остановка двумя шагами, остановка прыжком, повороты на месте);;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выполнение технических действий без мяча, выделяют их трудные элементы и акцентируют внимание на их выполнении;;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технические действия игрока без мяча по элементам и в полной координации;;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выполнение технических действий другими учащимися, анализируют их и определяют ошибки, дают рекомендации по их устранению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(работа в парах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изучают правила и играют с использованием разученных технических действий.;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Волейбол».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Игровые действия в волейболе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волейбол;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совершенствуют передачу мяча двумя руками снизу и сверху в разные зоны площадки соперника;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 игры в волейбол и знакомятся с игровыми действиями в нападении и защите;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играют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волейбол по правилам с использованием разученных технических действий;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Удар по катящемуся мячу с разбега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футбол;;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удара по катящемуся мячу с разбега по фазам</w:t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 полной координации</w:t>
            </w:r>
            <w:proofErr w:type="gramStart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удара по катящемуся мячу другими учащимися, выявляют возможные ошибки и предлагают способы их устранения (работа в парах);;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передачи катящегося мяча на разные расстояния и направления (обучение в парах);;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</w:p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2F7CFC" w:rsidRPr="002F7CFC" w:rsidTr="000E4FD0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CFC" w:rsidRPr="002F7CFC" w:rsidTr="000E4FD0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4. СПОРТ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Физическая подготовка: освоение содержания программы, демонстрация приростов в </w:t>
            </w: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осваивают содержания Примерных модульных программ по физической культуре или рабочей программы базовой 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физической подготовки;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u/</w:t>
            </w:r>
          </w:p>
        </w:tc>
      </w:tr>
      <w:tr w:rsidR="000E4FD0" w:rsidRPr="002F7CFC" w:rsidTr="000E4FD0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4.2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освоение содержания программы, 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2F7CFC" w:rsidRPr="002F7CFC" w:rsidTr="000E4FD0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7CFC" w:rsidRPr="002F7CFC" w:rsidTr="000E4FD0"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63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F7CFC" w:rsidRPr="002F7CFC" w:rsidRDefault="002F7CFC" w:rsidP="002F7CFC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7C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2F7CFC" w:rsidRDefault="002F7CFC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9B2DE7" w:rsidRPr="00812305" w:rsidRDefault="00812305" w:rsidP="009B2DE7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                                           </w:t>
      </w:r>
      <w:r w:rsidR="009B2DE7" w:rsidRPr="00812305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7 класс</w:t>
      </w:r>
    </w:p>
    <w:tbl>
      <w:tblPr>
        <w:tblW w:w="11483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0"/>
        <w:gridCol w:w="2126"/>
        <w:gridCol w:w="709"/>
        <w:gridCol w:w="850"/>
        <w:gridCol w:w="851"/>
        <w:gridCol w:w="1134"/>
        <w:gridCol w:w="2268"/>
        <w:gridCol w:w="1417"/>
        <w:gridCol w:w="1418"/>
      </w:tblGrid>
      <w:tr w:rsidR="009B2DE7" w:rsidRPr="009B2DE7" w:rsidTr="00CF0501"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9B2DE7" w:rsidRPr="009B2DE7" w:rsidTr="00CF0501">
        <w:tc>
          <w:tcPr>
            <w:tcW w:w="7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конт.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прак.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DE7" w:rsidRPr="009B2DE7" w:rsidTr="00CF0501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 ЗНАНИЯ О ФИЗИЧЕСКОЙ КУЛЬТУРЕ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обсуждают исторические предпосылки возрождения Олимпийских игр и олимпийского движения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накомятся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личностью Пьера де Кубертена, характеризуют его как основателя идеи возрождения Олимпийских игр; анализируют смысл девиза Олимпийских игр и их символику; знакомятся с историей организации и проведения первых Олимпийских игр в Афинах;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DE7" w:rsidRPr="009B2DE7" w:rsidTr="00CF0501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 СПОСОБЫ САМОСТОЯТЕЛЬНОЙ ДЕЯТЕЛЬНОСТИ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составления и заполнения основных разделов дневника физической культуры;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заполняют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дневник физической культуры в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течение учебного года;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знакомятся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причинно-следственную связь между физической подготовкой и укреплением организм;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тестирование индивидуальных показателей физической подготовленности и сравнивают их с возрастными стандартами (обучение в группах);;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выявляют «отстающие» в своём развитии физические качества и определяют состав упражнений для их целенаправленного развития.;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со структурой плана занятий физической подготовкой, обсуждают целесообразность выделения его основных частей, необходимость соблюдения их последовательности;;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и способами расчета объёма времени для каждой части занятия и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учебным содержанием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способы самостоятельного составления содержания плана занятий физической подготовкой на основе результатов индивидуального тестирования;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DE7" w:rsidRPr="009B2DE7" w:rsidTr="00CF0501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3. ФИЗИЧЕСКОЕ СОВЕРШЕНСТВОВАНИЕ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Акробатическая </w:t>
            </w: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комбинация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повторяют ранее разученные акробатические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упражнения и комбинации;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 разведением рук и ног в стороны; прыжки вверх толчком двумя ногами с приземлением в упор присев, прыжки с поворотами и элементами ритмической гимнастики);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на низком гимнастическом бревне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гимнастическом бревне и гимнастикой скамейке;;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упражнений на гимнастическом бревне (равновесие на одной ноге, стойка на коленях и с отведением ноги назад, полушпагат, элементы ритмической гимнастики, 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соскок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прогнувшись);;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гимнастическую комбинацию из 8—10 хорошо освоенных упражнений и разучивают её;;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упражнений другими учащимися, сравнивают их с образцами и выявляют возможные ошибки, предлагают способы их устранения (обучение в парах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Висы и упоры на невысокой гимнастической перекладине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гимнастической перекладине;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наблюдают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анализируют образец техники перемаха одной ногой вперёд и назад, определяют технические сложности в их исполнении, делают выводы;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описывают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перемаха одной ногой вперёд и назад и разучивают её;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группах);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ритмической гимнастики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упражнения ритмической гимнастики, танцевальные движения;;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стилизованные общеразвивающие упражнения для ритмической гимнастики (передвижения приставным шагом с движением рук и туловища, приседы и полуприседы с отведением одной руки в сторону, круговые движения туловища, прыжковые упражнения различной конфигурации);;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комбинацию ритмической гимнастики из хорошо разученных 8—10 упражнений, подбирают музыкальное сопровождение;;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комбинацию и демонстрируют её выполнение;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старта,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выполнения старта и разучивают её в единстве с последующим ускорением;;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контролируют технику выполнения старта другими учащимися, выявляют возможные ошибки и предлагают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спринтерского бега,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спринтерского бега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разучивают её по фазам и в полной 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гладкого равномерного бега,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гладкого равномерного бега, определяют его отличительные признаки от техники спринтерского бега;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Практическая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 малого (теннисного) мяча в подвижную мишень (раскачивающийся с разной скоростью гимнастический обруч с уменьшающимся диаметром)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метания малого (теннисного) стоя на месте и с разбега, в неподвижную мишень и на дальность;;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учителя, сравнивают с техникой ранее разученных способов метания, находят отличительные признаки;;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метания малого мяча другими учащимися, выявляют возможные ошибки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предлагают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способы их устранения (работа в группах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передвижения на лыжах;;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спусков, подъёмов и торможения с пологого склона;;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одновременного одношажного хода, сравнивают с техникой ранее разученных способов ходьбы, находят отличительные признаки и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технические трудности;;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передвижения на лыжах одновременным одношажным ходом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фазам и в полной 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технику передвижения на лыжах по учебной дистанции.;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преодоления небольших препятствий, акцентируют внимание на выполнении технических элементов;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преодоления препятствий другими учащимися, выявляют возможные ошибки и предлагают способы их устранения (работа в группах);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равила поведения на уроках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. 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Плавание как средство отдыха, укрепления здоровья, закаливания.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ознакомительного плавания.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вплавательном бассейне; выполняют упражнения ознакомительного плавания; и координации;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вижения ног в кроле на суше и в воде. Движения рук в кроле на груди и на спине. Дыхание и сочетание движений в кроле. Старт, прыжок, поворот в плавании.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выносливости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координационных способностей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разученные упражнения в самостоятель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занятиях при решении задач физической и тех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нической подготовки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Практическая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ехника работы рук в брассе. Техника работы ног в брассе. Сочетание работы рук и ног в брассе.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«Плавание».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Кроль на груди и на спине – совершенствование техники. Брасс – совершенствование техники движения рук и ног. Подвижные игры на воде.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плавательные упражнения для развития соответствующих физических способностей.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Технические действия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совершенствуют ранее разученные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технические действия игры баскетбол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образцами технических действий игрока без мяча (передвижения в стойке баскетболиста; 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вверх толчком одной и приземление на другую, остановка двумя шагами, остановка прыжком, повороты на месте);;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выполнение технических действий без мяча, выделяют их трудные элементы и акцентируют внимание на их выполнении;;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технические действия игрока без мяча по элементам и в полной координации;;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выполнение технических действий другими учащимися, анализируют их и определяют ошибки, дают рекомендации по их устранению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(работа в парах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изучают правила и играют с использованием разученных технических действий.;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lastRenderedPageBreak/>
              <w:t>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Волейбол».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Игровые действия в волейболе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волейбол;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совершенствуют передачу мяча двумя руками снизу и сверху в разные зоны площадки соперника;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 игры в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волейбол и знакомятся с игровыми действиями в нападении и защите;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играют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волейбол по правилам с использованием разученных технических действий;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Удар по катящемуся мячу с разбега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футбол;;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удара по катящемуся мячу с разбега по фазам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 полной 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удара по катящемуся мячу другими учащимися, выявляют возможные ошибки и предлагают 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передачи катящегося мяча на разные расстояния и направления (обучение в парах);;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DE7" w:rsidRPr="009B2DE7" w:rsidTr="00CF0501">
        <w:tc>
          <w:tcPr>
            <w:tcW w:w="1148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Раздел 4. СПОРТ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освоение содержания программы,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освоение содержания программы, </w:t>
            </w:r>
          </w:p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9B2DE7" w:rsidRPr="009B2DE7" w:rsidTr="00CF050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93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B2DE7" w:rsidRPr="009B2DE7" w:rsidTr="00CF050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62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9B2DE7" w:rsidRPr="009B2DE7" w:rsidRDefault="009B2DE7" w:rsidP="009B2DE7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B2DE7" w:rsidRDefault="009B2DE7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1434BC" w:rsidRPr="00812305" w:rsidRDefault="00812305" w:rsidP="001434BC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                                          </w:t>
      </w:r>
      <w:r w:rsidR="001434BC" w:rsidRPr="00812305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8 класс</w:t>
      </w:r>
    </w:p>
    <w:tbl>
      <w:tblPr>
        <w:tblW w:w="11391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2268"/>
        <w:gridCol w:w="709"/>
        <w:gridCol w:w="850"/>
        <w:gridCol w:w="851"/>
        <w:gridCol w:w="1134"/>
        <w:gridCol w:w="1842"/>
        <w:gridCol w:w="1418"/>
        <w:gridCol w:w="1751"/>
      </w:tblGrid>
      <w:tr w:rsidR="001434BC" w:rsidRPr="009B2DE7" w:rsidTr="00165791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CF0501" w:rsidRPr="009B2DE7" w:rsidTr="00165791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конт.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прак.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4BC" w:rsidRPr="009B2DE7" w:rsidTr="00165791">
        <w:tc>
          <w:tcPr>
            <w:tcW w:w="11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 ЗНАНИЯ О ФИЗИЧЕСКОЙ КУЛЬТУРЕ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Возрождение Олимпийских игр. Символика и ритуалы первых Олимпийских игр. История первых Олимпийских игр современности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обсуждают исторические предпосылки возрождения Олимпийских игр и олимпийского движения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з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накомятся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личностью Пьера де Кубертена, характеризуют его как основателя идеи возрождения Олимпийских игр; анализируют смысл девиза Олимпийских игр и их символику; знакомятся с историей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организации и проведения первых Олимпийских игр в Афинах;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1434BC" w:rsidRPr="009B2DE7" w:rsidTr="0016579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4BC" w:rsidRPr="009B2DE7" w:rsidTr="00165791">
        <w:tc>
          <w:tcPr>
            <w:tcW w:w="11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 СПОСОБЫ САМОСТОЯТЕЛЬНОЙ ДЕЯТЕЛЬНОСТИ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Составление дневника физической культуры. Физическая подготовка человека. Правила развития физических качеств. 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составления и заполнения основных разделов дневника физической культуры;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заполняют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дневник физической культуры в течение учебного года;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знакомятся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понятием «физическая подготовка», рассматривают его содержательное наполнение (физические качества), осмысливают физическую подготовленность как результат физической подготовки;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устанавливают причинно-следственную связь между физической подготовкой и укреплением организм;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Определение индивидуальной физической нагрузки для самостоятельных занятий физической подготовкой.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Закаливающие процедуры с помощью воздушных и солнечных ванн, купания в естественных водоёмах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проводят тестирование индивидуальных показателей физической подготовленности и сравнивают их с возрастными стандартами (обучение в группах);;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выявляют «отстающие» в своём развитии физические качества и определяют состав упражнений для их целенаправленного развития.;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со структурой плана занятий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физической подготовкой, обсуждают целесообразность выделения его основных частей, необходимость соблюдения их последовательности;;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правилами и способами расчета объёма времени для каждой части занятия и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их учебным содержанием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способы самостоятельного составления содержания плана занятий физической подготовкой на основе результатов индивидуального тестирования;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1434BC" w:rsidRPr="009B2DE7" w:rsidTr="0016579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4BC" w:rsidRPr="009B2DE7" w:rsidTr="00165791">
        <w:tc>
          <w:tcPr>
            <w:tcW w:w="11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3. ФИЗИЧЕСКОЕ СОВЕРШЕНСТВОВАНИЕ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Акробатическая комбинация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акробатические упражнения и комбинации;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стилизованные общеразвивающие упражнения, выполняемые с разной амплитудой движения, ритмом и темпом (выпрыгивание из упора присев, прогнувшись; прыжки вверх с разведением рук и ног в стороны; прыжки вверх толчком двумя ногами с приземлением в упор присев, прыжки с поворотами и элементами ритмической гимнастики);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на низком гимнастическом бревне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повторяют технику ранее разученных упражнений на гимнастическом бревне и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гимнастикой скамейке;;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упражнений на гимнастическом бревне (равновесие на одной ноге, стойка на коленях и с отведением ноги назад, полушпагат, элементы ритмической гимнастики, 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соскок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прогнувшись);;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гимнастическую комбинацию из 8—10 хорошо освоенных упражнений и разучивают её;;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упражнений другими учащимися, сравнивают их с образцами и выявляют возможные ошибки, предлагают способы их устранения (обучение в парах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Висы и упоры на невысокой гимнастической перекладине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 на гимнастической перекладине;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наблюдают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анализируют образец техники перемаха одной ногой вперёд и назад, определяют технические сложности в их исполнении, делают выводы;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описывают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перемаха одной ногой вперёд и назад и разучивают её;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упражнения другими учащимися,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сравнивают её с образцом и выявляют возможные ошибки, предлагают способы их устранения (обучение в группах);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Упражнения ритмической гимнастики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упражнения ритмической гимнастики, танцевальные движения;;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стилизованные общеразвивающие упражнения для ритмической гимнастики (передвижения приставным шагом с движением рук и туловища, приседы и полуприседы с отведением одной руки в сторону, круговые движения туловища, прыжковые упражнения различной конфигурации);;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составляют комбинацию ритмической гимнастики из хорошо разученных 8—10 упражнений, подбирают музыкальное сопровождение;;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комбинацию и демонстрируют её выполнение;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старта,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выполнения старта и разучивают её в единстве с последующим ускорением;;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контролируют технику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выполнения старта другими учащимися, выявляют возможные ошибки и предлагают 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спринтерского бега,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спринтерского бега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разучивают её по фазам и в полной 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гладкого равномерного бега,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гладкого равномерного бега, определяют его отличительные признаки от техники спринтерского бега;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Практическая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 малого (теннисного) мяча в подвижную мишень (раскачивающийся с разной скоростью гимнастический обруч с уменьшающимся диаметром)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метания малого (теннисного) стоя на месте и с разбега, в неподвижную мишень и на дальность;;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наблюдают и анализируют образец учителя,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сравнивают с техникой ранее разученных способов метания, находят отличительные признаки;;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метания малого мяча другими учащимися, выявляют возможные ошибки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предлагают способы их устранения (работа в группах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передвижения на лыжах;;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спусков, подъёмов и торможения с пологого склона;;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одновременного одношажного хода, сравнивают с техникой ранее разученных способов ходьбы, находят отличительные признаки и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технические трудности;;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разучивают технику передвижения на лыжах одновременным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одношажным ходом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фазам и в полной 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технику передвижения на лыжах по учебной дистанции.;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преодоления небольших препятствий, акцентируют внимание на выполнении технических элементов;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преодоления препятствий другими учащимися, выявляют возможные ошибки и предлагают способы их устранения (работа в группах);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равила поведения на уроках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. 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Плавание как средство отдыха, укрепления здоровья, закаливания.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ознакомительного плавания.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изучают правила поведения на уроках плавания, приводят примеры их применения вплавательном бассейне; выполняют упражнения ознакомительного плавания; и координации;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вижения ног в кроле на суше и в воде. Движения рук в кроле на груди и на спине. Дыхание и сочетание движений в кроле. Старт, прыжок, поворот в плавании.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выносливости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координационных способностей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разученные упражнения в самостоятель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занятиях при решении задач физической и тех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нической подготовки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Практическая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ехника работы рук в брассе. Техника работы ног в брассе. Сочетание работы рук и ног в брассе.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«Плавание».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Кроль на груди и на спине – совершенствование техники. Брасс – совершенствование техники движения рук и ног. Подвижные игры на воде.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плавательные упражнения для развития соответствующих физических способностей.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Технические действия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ранее разученные технические действия игры баскетбол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образцами технических действий игрока без мяча (передвижения в стойке баскетболиста; 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прыжок вверх толчком одной и приземление на другую, остановка двумя шагами, остановка прыжком, повороты на месте);;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выполнение технических действий без мяча, выделяют их трудные элементы и акцентируют внимание на их выполнении;;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технические действия игрока без мяча по элементам и в полной координации;;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выполнение технических действий другими учащимися, анализируют их и определяют ошибки, дают рекомендации по их устранению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(работа в парах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изучают правила и играют с использованием разученных технических действий.;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Волейбол».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Игровые действия в волейболе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совершенствуют технику ранее разученных технических действий игры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волейбол;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совершенствуют передачу мяча двумя руками снизу и сверху в разные зоны площадки соперника;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 игры в волейбол и знакомятся с игровыми действиями в нападении и защите;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играют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волейбол по правилам с использованием разученных технических действий;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Удар по катящемуся мячу с разбега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футбол;;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удара по катящемуся мячу с разбега по фазам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 полной 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контролируют технику выполнения удара по катящемуся мячу другими учащимися, выявляют возможные ошибки и предлагают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передачи катящегося мяча на разные расстояния и направления (обучение в парах);;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1434BC" w:rsidRPr="009B2DE7" w:rsidTr="0016579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4BC" w:rsidRPr="009B2DE7" w:rsidTr="00165791">
        <w:tc>
          <w:tcPr>
            <w:tcW w:w="11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4. СПОРТ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освоение содержания программы,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CF0501" w:rsidRPr="009B2DE7" w:rsidTr="00165791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65791" w:rsidP="00165791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освоение содержания программы, </w:t>
            </w:r>
          </w:p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нормативных требований комплекса ГТО;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1434BC" w:rsidRPr="009B2DE7" w:rsidTr="0016579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4BC" w:rsidRPr="009B2DE7" w:rsidTr="00165791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61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434BC" w:rsidRPr="009B2DE7" w:rsidRDefault="001434BC" w:rsidP="000E4FD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12305" w:rsidRDefault="00812305" w:rsidP="00BC37B2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Cs/>
          <w:caps/>
          <w:kern w:val="36"/>
          <w:sz w:val="20"/>
          <w:szCs w:val="20"/>
          <w:lang w:eastAsia="ru-RU"/>
        </w:rPr>
      </w:pPr>
    </w:p>
    <w:p w:rsidR="00BC37B2" w:rsidRPr="00812305" w:rsidRDefault="00812305" w:rsidP="00BC37B2">
      <w:pPr>
        <w:pBdr>
          <w:bottom w:val="single" w:sz="6" w:space="5" w:color="000000"/>
        </w:pBdr>
        <w:shd w:val="clear" w:color="auto" w:fill="FFFFFF"/>
        <w:tabs>
          <w:tab w:val="left" w:pos="284"/>
        </w:tabs>
        <w:spacing w:before="100"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 xml:space="preserve">                                             </w:t>
      </w:r>
      <w:r w:rsidR="00BC37B2" w:rsidRPr="00812305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9 класс</w:t>
      </w:r>
    </w:p>
    <w:tbl>
      <w:tblPr>
        <w:tblW w:w="11391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2268"/>
        <w:gridCol w:w="709"/>
        <w:gridCol w:w="850"/>
        <w:gridCol w:w="851"/>
        <w:gridCol w:w="992"/>
        <w:gridCol w:w="1984"/>
        <w:gridCol w:w="1418"/>
        <w:gridCol w:w="1751"/>
      </w:tblGrid>
      <w:tr w:rsidR="00BC37B2" w:rsidRPr="009B2DE7" w:rsidTr="00BC37B2"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</w:t>
            </w: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разделов и тем программы</w:t>
            </w:r>
          </w:p>
        </w:tc>
        <w:tc>
          <w:tcPr>
            <w:tcW w:w="2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изучения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 деятельности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Виды, формы контроля</w:t>
            </w:r>
          </w:p>
        </w:tc>
        <w:tc>
          <w:tcPr>
            <w:tcW w:w="17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Электронные (цифровые) образовательные ресурсы</w:t>
            </w:r>
          </w:p>
        </w:tc>
      </w:tr>
      <w:tr w:rsidR="00BC37B2" w:rsidRPr="009B2DE7" w:rsidTr="00BC37B2"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конт.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прак.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37B2" w:rsidRPr="009B2DE7" w:rsidTr="00BC37B2">
        <w:tc>
          <w:tcPr>
            <w:tcW w:w="11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1. ЗНАНИЯ О ФИЗИЧЕСКОЙ КУЛЬТУРЕ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Default="00BC37B2" w:rsidP="00BC37B2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 xml:space="preserve">Здоровье и здоровый образ жизни, вредные привычки и их пагубное влияние на здоровье человека. </w:t>
            </w:r>
          </w:p>
          <w:p w:rsidR="00BC37B2" w:rsidRPr="00BC37B2" w:rsidRDefault="00BC37B2" w:rsidP="00BC37B2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Туристские походы как форма организации здорового образа жизни. Профессионально-прикладная физическая культура.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Default="00BC37B2" w:rsidP="00BC37B2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здоровье; характеризовать туристские походы как форму активного отдыха, выявлять их целевое предназначение в сохранении и укреплении здоровья; руководствоваться требованиями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C37B2" w:rsidRPr="00BC37B2" w:rsidRDefault="00BC37B2" w:rsidP="00BC37B2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знать, что такое прикладная физическая культура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37B2" w:rsidRPr="009B2DE7" w:rsidTr="00BC37B2">
        <w:tc>
          <w:tcPr>
            <w:tcW w:w="11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2. СПОСОБЫ САМОСТОЯТЕЛЬНОЙ ДЕЯТЕЛЬНОСТИ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BC37B2" w:rsidRDefault="00BC37B2" w:rsidP="00BC37B2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Восстановительный массаж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 xml:space="preserve">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Оказание первой </w:t>
            </w:r>
            <w:r w:rsidRPr="00BC37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помощи на самостоятельных занятиях физическими упражнениями и во время активного отдыха.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</w:t>
            </w:r>
            <w:r w:rsidRPr="00BC37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физических нагрузок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C37B2" w:rsidRPr="00BC37B2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      </w:r>
          </w:p>
          <w:p w:rsidR="00BC37B2" w:rsidRPr="00BC37B2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BC37B2" w:rsidRDefault="00BC37B2" w:rsidP="00BC37B2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 xml:space="preserve"> Занятия физической культурой и режим питания. Упражнения для снижения избыточной массы тела. Оздоровительные, коррекционные и профилактические мероприятия в режиме двигательной активности старшеклассников.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Default="00BC37B2" w:rsidP="00BC37B2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причинно-следственную связь между планированием режима дня и изменениями показателей работоспособности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C37B2" w:rsidRPr="00BC37B2" w:rsidRDefault="00BC37B2" w:rsidP="00BC37B2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</w:t>
            </w:r>
          </w:p>
          <w:p w:rsidR="00BC37B2" w:rsidRPr="00BC37B2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37B2" w:rsidRPr="009B2DE7" w:rsidTr="00BC37B2">
        <w:tc>
          <w:tcPr>
            <w:tcW w:w="11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3. ФИЗИЧЕСКОЕ СОВЕРШЕНСТВОВАНИЕ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Акробатическая комбинация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287421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акробатические упражнения и комбинации;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стилизованные общеразвивающие упражнения, выполняемые с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разной ампли</w:t>
            </w:r>
            <w:r w:rsidR="00287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тудой движения, ритмом и темпом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BC37B2" w:rsidRPr="00BC37B2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Гимнастическая комбинация.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287421" w:rsidRDefault="00BC37B2" w:rsidP="00287421">
            <w:pPr>
              <w:spacing w:line="259" w:lineRule="auto"/>
              <w:contextualSpacing/>
              <w:jc w:val="both"/>
              <w:rPr>
                <w:sz w:val="24"/>
                <w:szCs w:val="24"/>
              </w:rPr>
            </w:pPr>
            <w:r w:rsidRPr="00287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ранее разученных упражнений</w:t>
            </w:r>
            <w:proofErr w:type="gramStart"/>
            <w:r w:rsidR="00287421" w:rsidRPr="00287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="00287421" w:rsidRPr="0028742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="00287421" w:rsidRPr="00287421">
              <w:rPr>
                <w:rFonts w:ascii="Times New Roman" w:hAnsi="Times New Roman" w:cs="Times New Roman"/>
                <w:sz w:val="20"/>
                <w:szCs w:val="20"/>
              </w:rPr>
              <w:t>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</w:t>
            </w:r>
            <w:r w:rsidRPr="00287421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287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упражнений другими учащимися, сравнивают их с образцами и выявляют возможные ошибки, предлагают способы их устранени</w:t>
            </w:r>
            <w:r w:rsidR="002874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 (обучение в парах)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«Гимнастика». </w:t>
            </w:r>
          </w:p>
          <w:p w:rsidR="00BC37B2" w:rsidRPr="00BC37B2" w:rsidRDefault="00BC37B2" w:rsidP="00BC37B2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 xml:space="preserve">Черлидинг: композиция упражнений с построением пирамид, </w:t>
            </w:r>
          </w:p>
          <w:p w:rsidR="00BC37B2" w:rsidRPr="00BC37B2" w:rsidRDefault="00BC37B2" w:rsidP="00BC37B2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C37B2">
              <w:rPr>
                <w:rFonts w:ascii="Times New Roman" w:hAnsi="Times New Roman" w:cs="Times New Roman"/>
                <w:sz w:val="20"/>
                <w:szCs w:val="20"/>
              </w:rPr>
              <w:t xml:space="preserve">элементами </w:t>
            </w:r>
            <w:proofErr w:type="gramStart"/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степ-аэробики</w:t>
            </w:r>
            <w:proofErr w:type="gramEnd"/>
            <w:r w:rsidRPr="00BC37B2">
              <w:rPr>
                <w:rFonts w:ascii="Times New Roman" w:hAnsi="Times New Roman" w:cs="Times New Roman"/>
                <w:sz w:val="20"/>
                <w:szCs w:val="20"/>
              </w:rPr>
              <w:t>, акробатики и ритмической гимнастики.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87421" w:rsidRPr="00287421" w:rsidRDefault="00287421" w:rsidP="00287421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21">
              <w:rPr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к</w:t>
            </w:r>
            <w:r w:rsidR="00BC37B2" w:rsidRPr="00287421">
              <w:rPr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онт</w:t>
            </w:r>
            <w:r w:rsidR="00BC37B2" w:rsidRPr="00287421">
              <w:rPr>
                <w:rFonts w:ascii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>ролируют</w:t>
            </w:r>
            <w:r w:rsidR="00BC37B2" w:rsidRPr="0028742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технику выполнения упражнения другими учащимися, сравнивают её с образцом и выявляют возможные ошибки, предлагают способы их устранения (обучение в группах)</w:t>
            </w:r>
            <w:proofErr w:type="gramStart"/>
            <w:r w:rsidR="00BC37B2" w:rsidRPr="0028742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28742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287421">
              <w:rPr>
                <w:rFonts w:ascii="Times New Roman" w:hAnsi="Times New Roman" w:cs="Times New Roman"/>
                <w:sz w:val="20"/>
                <w:szCs w:val="20"/>
              </w:rPr>
              <w:t xml:space="preserve">оставлять и выполнять композицию упражнений черлидинга с построением пирамид, элементами степ-аэробики и акробатики (девушки); </w:t>
            </w:r>
          </w:p>
          <w:p w:rsidR="00BC37B2" w:rsidRPr="00287421" w:rsidRDefault="00287421" w:rsidP="00287421">
            <w:pPr>
              <w:spacing w:line="259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87421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и выполнять комплексы упражнений из разученных акробатических упражнений с повышенными требованиями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технике их выполнения (юноши)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Беговые упражнения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старта,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выполнения старта и разучивают её в единстве с последующим ускорением;;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старта другими учащимися, выявляют возможные ошибки и предлагают 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спринтерского бега,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спринтерского бега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разучивают её по фазам и в полной 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гладкого равномерного бега, уточняют её фазы и элементы,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гладкого равномерного бега, определяют его отличительные признаки от техники спринтерского бега;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развитию выносливости и быстроты на самостоятельных занятиях лёгкой атлетикой с помощью гладкого равномерного и спринтерского бега;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Практическая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«Лёгкая атлетика».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Метание</w:t>
            </w:r>
            <w:r w:rsidR="002874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малого (теннисного) мяча на дальность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повторяют ранее разученные способы метания малого (теннисного) стоя на месте и с разбега, в неподвижную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мишень и на дальность;;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учителя, сравнивают с техникой ранее разученных способов метания, находят отличительные признаки;;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броска малого мяча в подвижную мишень, акцентируют внимание на технике выполнения выявленных отличительных признаков;;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метания малого мяча другими учащимися, выявляют возможные ошибки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предлагают способы их устранения (работа в группах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).;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спорта».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Передвижение одновременным одношажным ходом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ранее разученные способы передвижения на лыжах;;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повторяют технику спусков, подъёмов и торможения с пологого склона;;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наблюдают и анализируют образец техники одновременного одношажного хода, сравнивают с техникой ранее разученных способов ходьбы, находят отличительные признаки и делают выводы;;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передвижение на лыжах одновременным одношажным ходом, выделяют фазы движения и их технические трудности;;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передвижения на лыжах одновременным одношажным ходом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фазам и в полной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передвижения на лыжах другими учащимися, выявляют возможные ошибки и предлагают 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демонстрируют технику передвижения на лыжах по учебной дистанции.;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«Зимние виды спорта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Знакомство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 использованию подводящих и подготовительных упражнений для самостоятельного обучения техники передвижения на лыжах одновременным одношажным ходом, передвижений на лыжах для развития выносливости в процессе самостоятельных занятий;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«Зимние виды спорта».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преодоления небольших препятствий, акцентируют внимание на выполнении технических элементов;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контролируют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технику преодоления препятствий другими учащимися, выявляют возможные ошибки и предлагают способы их устранения (работа в группах);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»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равила поведения на уроках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DF7"/>
              </w:rPr>
              <w:t xml:space="preserve">. 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Плавание как средство отдыха, укрепления здоровья, закаливания.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Упражнения ознакомительного плавания.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изучают правила поведения на уроках плавания, приводят примеры их применения вплавательном бассейне; выполняют упражнения 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ознакомительного плавания; и координации;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вижения ног в кроле на суше и в воде. Движения рук в кроле на груди и на спине. Дыхание и сочетание движений в кроле. Старт, прыжок, поворот в плавании.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выносливости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line="259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разученные упражнения для развития координационных способностей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Используют разученные упражнения в самостоятель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ных занятиях при решении задач физической и тех</w:t>
            </w: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нической подготовки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Устный опрос;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Практическая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.</w:t>
            </w: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gramEnd"/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ехника работы рук в брассе. Техника работы ног в брассе. Сочетание работы рук и ног в брассе.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осуществляют самоконтроль за физической нагрузкой во время этих занятий. Описывают технику выполнения плавательных упражнений, осваивают её самостоятельно, выявляют и устраняют характерные ошибки в процессе ее освоения.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Модуль «Плавание».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sz w:val="20"/>
                <w:szCs w:val="20"/>
              </w:rPr>
              <w:t>Кроль на груди и на спине – совершенствование техники. Брасс – совершенствование техники движения рук и ног. Подвижные игры на воде.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применяют плавательные упражнения для развития соответствующих физических способностей.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Технические действия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ранее разученные технические действия игры баскетбол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знакомятся с образцами технических действий игрока без мяча (передвижения в стойке баскетболиста; 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прыжок вверх толчком одной и приземление на другую, остановка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двумя шагами, остановка прыжком, повороты на месте);;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анализируют выполнение технических действий без мяча, выделяют их трудные элементы и акцентируют внимание на их выполнении;;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технические действия игрока без мяча по элементам и в полной координации;;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выполнение технических действий другими учащимися, анализируют их и определяют ошибки, дают рекомендации по их устранению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(работа в парах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изучают правила и играют с использованием разученных технических действий.;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Баскетбол».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Знакомство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техническим действиям баскетболиста без мяча;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Волейбол».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Игровые действия в волейболе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волейбол;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совершенствуют передачу мяча двумя руками снизу и сверху в разные зоны площадки соперника;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разучивают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правила игры в волейбол и знакомятся с игровыми действиями в нападении и защите;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lastRenderedPageBreak/>
              <w:t>играют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волейбол по правилам с использованием разученных технических действий;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Удар по катящемуся мячу с разбега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ранее разученных технических действий игры футбол;;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образцом удара по катящемуся мячу с разбега, демонстрируемого учителем, выделяют его фазы и технические элементы;;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описывают технику удара по катящемуся мячу с разбега и сравнивают её с техникой удара по неподвижному мячу, выявляют имеющиеся различия, делают выводы по способам обучения;;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разучивают технику удара по катящемуся мячу с разбега по фазам</w:t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 полной координации</w:t>
            </w:r>
            <w:proofErr w:type="gramStart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proofErr w:type="gramEnd"/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контролируют технику выполнения удара по катящемуся мячу другими учащимися, выявляют возможные ошибки и предлагают способы их устранения (работа в парах);;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совершенствуют технику передачи катящегося мяча на разные расстояния и направления (обучение в парах);;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Модуль «Спортивные игры. Футбол».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Знакомство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</w:t>
            </w: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на разные расстояния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знакомятся с рекомендациями учителя по использованию подводящих и подготовительных упражнений для самостоятельного обучения техники удара по катящемуся мячу с разбега и его передачи на разные расстояния;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287421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37B2" w:rsidRPr="009B2DE7" w:rsidTr="00BC37B2">
        <w:tc>
          <w:tcPr>
            <w:tcW w:w="1139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Раздел 4. СПОРТ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 освоение содержания программы,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4.2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Физическая подготовка: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освоение содержания программы, </w:t>
            </w:r>
          </w:p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демонстрация приростов в показателях физической подготовленности и нормативных требований комплекса ГТО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осваивают содержания Примерных модульных программ по физической культуре или рабочей программы базовой физической подготовки;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t xml:space="preserve"> демонстрируют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приросты в показателях физической подготовленности и нормативных требований комплекса ГТО;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Практическая работа;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  <w:tc>
          <w:tcPr>
            <w:tcW w:w="1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t>www.edu.ru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www.school.edu.ru</w:t>
            </w: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bdr w:val="dashed" w:sz="6" w:space="0" w:color="FF0000" w:frame="1"/>
                <w:lang w:eastAsia="ru-RU"/>
              </w:rPr>
              <w:br/>
              <w:t>https://uchi.ru/</w:t>
            </w:r>
          </w:p>
        </w:tc>
      </w:tr>
      <w:tr w:rsidR="00BC37B2" w:rsidRPr="009B2DE7" w:rsidTr="00BC37B2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разделу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C37B2" w:rsidRPr="009B2DE7" w:rsidTr="00BC37B2"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68</w:t>
            </w:r>
          </w:p>
        </w:tc>
        <w:tc>
          <w:tcPr>
            <w:tcW w:w="61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37B2" w:rsidRPr="009B2DE7" w:rsidRDefault="00BC37B2" w:rsidP="00BC37B2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B2D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C37B2" w:rsidRDefault="00BC37B2" w:rsidP="00BC37B2">
      <w:pPr>
        <w:rPr>
          <w:rFonts w:ascii="LiberationSerif" w:eastAsia="Times New Roman" w:hAnsi="LiberationSerif" w:cs="Times New Roman"/>
          <w:bCs/>
          <w:caps/>
          <w:color w:val="000000"/>
          <w:kern w:val="36"/>
          <w:sz w:val="24"/>
          <w:szCs w:val="24"/>
          <w:lang w:eastAsia="ru-RU"/>
        </w:rPr>
      </w:pPr>
    </w:p>
    <w:p w:rsidR="006D0B8E" w:rsidRDefault="006D0B8E" w:rsidP="001434BC">
      <w:pPr>
        <w:ind w:hanging="1418"/>
      </w:pPr>
    </w:p>
    <w:p w:rsidR="006D0B8E" w:rsidRDefault="006D0B8E" w:rsidP="001434BC">
      <w:pPr>
        <w:ind w:hanging="1418"/>
      </w:pPr>
    </w:p>
    <w:p w:rsidR="006D0B8E" w:rsidRDefault="006D0B8E" w:rsidP="001434BC">
      <w:pPr>
        <w:ind w:hanging="1418"/>
      </w:pPr>
    </w:p>
    <w:p w:rsidR="006D0B8E" w:rsidRDefault="006D0B8E" w:rsidP="001434BC">
      <w:pPr>
        <w:ind w:hanging="1418"/>
      </w:pPr>
    </w:p>
    <w:p w:rsidR="006D0B8E" w:rsidRDefault="006D0B8E" w:rsidP="001434BC">
      <w:pPr>
        <w:ind w:hanging="1418"/>
      </w:pPr>
    </w:p>
    <w:p w:rsidR="00A1791D" w:rsidRDefault="00A1791D" w:rsidP="00A1791D">
      <w:pPr>
        <w:pBdr>
          <w:bottom w:val="single" w:sz="6" w:space="0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bookmarkStart w:id="0" w:name="_GoBack"/>
      <w:bookmarkEnd w:id="0"/>
    </w:p>
    <w:p w:rsidR="00A1791D" w:rsidRDefault="00A1791D" w:rsidP="00A1791D">
      <w:pPr>
        <w:pBdr>
          <w:bottom w:val="single" w:sz="6" w:space="0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1791D" w:rsidRDefault="00A1791D" w:rsidP="00A1791D">
      <w:pPr>
        <w:pBdr>
          <w:bottom w:val="single" w:sz="6" w:space="0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1791D" w:rsidRDefault="00A1791D" w:rsidP="00A1791D">
      <w:pPr>
        <w:pBdr>
          <w:bottom w:val="single" w:sz="6" w:space="0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1791D" w:rsidRDefault="00A1791D" w:rsidP="00A1791D">
      <w:pPr>
        <w:pBdr>
          <w:bottom w:val="single" w:sz="6" w:space="0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A1791D" w:rsidRDefault="00A1791D" w:rsidP="00A1791D">
      <w:pPr>
        <w:pBdr>
          <w:bottom w:val="single" w:sz="6" w:space="0" w:color="000000"/>
        </w:pBdr>
        <w:shd w:val="clear" w:color="auto" w:fill="FFFFFF"/>
        <w:tabs>
          <w:tab w:val="left" w:pos="284"/>
        </w:tabs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sectPr w:rsidR="00A1791D" w:rsidSect="00A1791D">
      <w:pgSz w:w="11900" w:h="16840"/>
      <w:pgMar w:top="500" w:right="4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7205F"/>
    <w:multiLevelType w:val="hybridMultilevel"/>
    <w:tmpl w:val="29DAF6D0"/>
    <w:lvl w:ilvl="0" w:tplc="266ED5FC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B25F96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94E0E2F0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BE52D5DE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3F6EC394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AB6AAB0E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B73C304C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5804FC8C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4E4E95F6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1">
    <w:nsid w:val="22541E06"/>
    <w:multiLevelType w:val="hybridMultilevel"/>
    <w:tmpl w:val="175462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EA127F"/>
    <w:multiLevelType w:val="hybridMultilevel"/>
    <w:tmpl w:val="AA7E3F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C1FD5"/>
    <w:multiLevelType w:val="hybridMultilevel"/>
    <w:tmpl w:val="D4D467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1F3AC0"/>
    <w:multiLevelType w:val="hybridMultilevel"/>
    <w:tmpl w:val="54B656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83373D"/>
    <w:multiLevelType w:val="hybridMultilevel"/>
    <w:tmpl w:val="100E25E6"/>
    <w:lvl w:ilvl="0" w:tplc="459601F4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859D0">
      <w:numFmt w:val="bullet"/>
      <w:lvlText w:val="•"/>
      <w:lvlJc w:val="left"/>
      <w:pPr>
        <w:ind w:left="1168" w:hanging="241"/>
      </w:pPr>
      <w:rPr>
        <w:rFonts w:hint="default"/>
        <w:lang w:val="ru-RU" w:eastAsia="en-US" w:bidi="ar-SA"/>
      </w:rPr>
    </w:lvl>
    <w:lvl w:ilvl="2" w:tplc="E0022654">
      <w:numFmt w:val="bullet"/>
      <w:lvlText w:val="•"/>
      <w:lvlJc w:val="left"/>
      <w:pPr>
        <w:ind w:left="2236" w:hanging="241"/>
      </w:pPr>
      <w:rPr>
        <w:rFonts w:hint="default"/>
        <w:lang w:val="ru-RU" w:eastAsia="en-US" w:bidi="ar-SA"/>
      </w:rPr>
    </w:lvl>
    <w:lvl w:ilvl="3" w:tplc="EC4A54DA">
      <w:numFmt w:val="bullet"/>
      <w:lvlText w:val="•"/>
      <w:lvlJc w:val="left"/>
      <w:pPr>
        <w:ind w:left="3304" w:hanging="241"/>
      </w:pPr>
      <w:rPr>
        <w:rFonts w:hint="default"/>
        <w:lang w:val="ru-RU" w:eastAsia="en-US" w:bidi="ar-SA"/>
      </w:rPr>
    </w:lvl>
    <w:lvl w:ilvl="4" w:tplc="A6965538">
      <w:numFmt w:val="bullet"/>
      <w:lvlText w:val="•"/>
      <w:lvlJc w:val="left"/>
      <w:pPr>
        <w:ind w:left="4372" w:hanging="241"/>
      </w:pPr>
      <w:rPr>
        <w:rFonts w:hint="default"/>
        <w:lang w:val="ru-RU" w:eastAsia="en-US" w:bidi="ar-SA"/>
      </w:rPr>
    </w:lvl>
    <w:lvl w:ilvl="5" w:tplc="A36E5C4E">
      <w:numFmt w:val="bullet"/>
      <w:lvlText w:val="•"/>
      <w:lvlJc w:val="left"/>
      <w:pPr>
        <w:ind w:left="5440" w:hanging="241"/>
      </w:pPr>
      <w:rPr>
        <w:rFonts w:hint="default"/>
        <w:lang w:val="ru-RU" w:eastAsia="en-US" w:bidi="ar-SA"/>
      </w:rPr>
    </w:lvl>
    <w:lvl w:ilvl="6" w:tplc="A8D8E0A0">
      <w:numFmt w:val="bullet"/>
      <w:lvlText w:val="•"/>
      <w:lvlJc w:val="left"/>
      <w:pPr>
        <w:ind w:left="6508" w:hanging="241"/>
      </w:pPr>
      <w:rPr>
        <w:rFonts w:hint="default"/>
        <w:lang w:val="ru-RU" w:eastAsia="en-US" w:bidi="ar-SA"/>
      </w:rPr>
    </w:lvl>
    <w:lvl w:ilvl="7" w:tplc="E2965012">
      <w:numFmt w:val="bullet"/>
      <w:lvlText w:val="•"/>
      <w:lvlJc w:val="left"/>
      <w:pPr>
        <w:ind w:left="7576" w:hanging="241"/>
      </w:pPr>
      <w:rPr>
        <w:rFonts w:hint="default"/>
        <w:lang w:val="ru-RU" w:eastAsia="en-US" w:bidi="ar-SA"/>
      </w:rPr>
    </w:lvl>
    <w:lvl w:ilvl="8" w:tplc="18B2E866">
      <w:numFmt w:val="bullet"/>
      <w:lvlText w:val="•"/>
      <w:lvlJc w:val="left"/>
      <w:pPr>
        <w:ind w:left="8644" w:hanging="241"/>
      </w:pPr>
      <w:rPr>
        <w:rFonts w:hint="default"/>
        <w:lang w:val="ru-RU" w:eastAsia="en-US" w:bidi="ar-SA"/>
      </w:rPr>
    </w:lvl>
  </w:abstractNum>
  <w:abstractNum w:abstractNumId="6">
    <w:nsid w:val="59073CE3"/>
    <w:multiLevelType w:val="hybridMultilevel"/>
    <w:tmpl w:val="0DD61B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1A470A"/>
    <w:multiLevelType w:val="hybridMultilevel"/>
    <w:tmpl w:val="4224C8E0"/>
    <w:lvl w:ilvl="0" w:tplc="F71C8EBA">
      <w:start w:val="24"/>
      <w:numFmt w:val="decimal"/>
      <w:lvlText w:val="%1"/>
      <w:lvlJc w:val="left"/>
      <w:pPr>
        <w:ind w:left="406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14DA3A">
      <w:numFmt w:val="bullet"/>
      <w:lvlText w:val="•"/>
      <w:lvlJc w:val="left"/>
      <w:pPr>
        <w:ind w:left="1438" w:hanging="301"/>
      </w:pPr>
      <w:rPr>
        <w:rFonts w:hint="default"/>
        <w:lang w:val="ru-RU" w:eastAsia="en-US" w:bidi="ar-SA"/>
      </w:rPr>
    </w:lvl>
    <w:lvl w:ilvl="2" w:tplc="5CCEBE96">
      <w:numFmt w:val="bullet"/>
      <w:lvlText w:val="•"/>
      <w:lvlJc w:val="left"/>
      <w:pPr>
        <w:ind w:left="2476" w:hanging="301"/>
      </w:pPr>
      <w:rPr>
        <w:rFonts w:hint="default"/>
        <w:lang w:val="ru-RU" w:eastAsia="en-US" w:bidi="ar-SA"/>
      </w:rPr>
    </w:lvl>
    <w:lvl w:ilvl="3" w:tplc="F2CC1FE0">
      <w:numFmt w:val="bullet"/>
      <w:lvlText w:val="•"/>
      <w:lvlJc w:val="left"/>
      <w:pPr>
        <w:ind w:left="3514" w:hanging="301"/>
      </w:pPr>
      <w:rPr>
        <w:rFonts w:hint="default"/>
        <w:lang w:val="ru-RU" w:eastAsia="en-US" w:bidi="ar-SA"/>
      </w:rPr>
    </w:lvl>
    <w:lvl w:ilvl="4" w:tplc="1DBCF5A6">
      <w:numFmt w:val="bullet"/>
      <w:lvlText w:val="•"/>
      <w:lvlJc w:val="left"/>
      <w:pPr>
        <w:ind w:left="4552" w:hanging="301"/>
      </w:pPr>
      <w:rPr>
        <w:rFonts w:hint="default"/>
        <w:lang w:val="ru-RU" w:eastAsia="en-US" w:bidi="ar-SA"/>
      </w:rPr>
    </w:lvl>
    <w:lvl w:ilvl="5" w:tplc="683EA1E2">
      <w:numFmt w:val="bullet"/>
      <w:lvlText w:val="•"/>
      <w:lvlJc w:val="left"/>
      <w:pPr>
        <w:ind w:left="5590" w:hanging="301"/>
      </w:pPr>
      <w:rPr>
        <w:rFonts w:hint="default"/>
        <w:lang w:val="ru-RU" w:eastAsia="en-US" w:bidi="ar-SA"/>
      </w:rPr>
    </w:lvl>
    <w:lvl w:ilvl="6" w:tplc="C9543978">
      <w:numFmt w:val="bullet"/>
      <w:lvlText w:val="•"/>
      <w:lvlJc w:val="left"/>
      <w:pPr>
        <w:ind w:left="6628" w:hanging="301"/>
      </w:pPr>
      <w:rPr>
        <w:rFonts w:hint="default"/>
        <w:lang w:val="ru-RU" w:eastAsia="en-US" w:bidi="ar-SA"/>
      </w:rPr>
    </w:lvl>
    <w:lvl w:ilvl="7" w:tplc="2800F6B6">
      <w:numFmt w:val="bullet"/>
      <w:lvlText w:val="•"/>
      <w:lvlJc w:val="left"/>
      <w:pPr>
        <w:ind w:left="7666" w:hanging="301"/>
      </w:pPr>
      <w:rPr>
        <w:rFonts w:hint="default"/>
        <w:lang w:val="ru-RU" w:eastAsia="en-US" w:bidi="ar-SA"/>
      </w:rPr>
    </w:lvl>
    <w:lvl w:ilvl="8" w:tplc="5674369A">
      <w:numFmt w:val="bullet"/>
      <w:lvlText w:val="•"/>
      <w:lvlJc w:val="left"/>
      <w:pPr>
        <w:ind w:left="8704" w:hanging="301"/>
      </w:pPr>
      <w:rPr>
        <w:rFonts w:hint="default"/>
        <w:lang w:val="ru-RU" w:eastAsia="en-US" w:bidi="ar-SA"/>
      </w:rPr>
    </w:lvl>
  </w:abstractNum>
  <w:abstractNum w:abstractNumId="8">
    <w:nsid w:val="6C205604"/>
    <w:multiLevelType w:val="hybridMultilevel"/>
    <w:tmpl w:val="2C2844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C345CC"/>
    <w:multiLevelType w:val="hybridMultilevel"/>
    <w:tmpl w:val="F0A8FD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C20705"/>
    <w:multiLevelType w:val="hybridMultilevel"/>
    <w:tmpl w:val="115080FC"/>
    <w:lvl w:ilvl="0" w:tplc="E5D4842E">
      <w:start w:val="1"/>
      <w:numFmt w:val="decimal"/>
      <w:lvlText w:val="%1."/>
      <w:lvlJc w:val="left"/>
      <w:pPr>
        <w:ind w:left="287" w:hanging="18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E87A0">
      <w:numFmt w:val="bullet"/>
      <w:lvlText w:val="•"/>
      <w:lvlJc w:val="left"/>
      <w:pPr>
        <w:ind w:left="1330" w:hanging="182"/>
      </w:pPr>
      <w:rPr>
        <w:rFonts w:hint="default"/>
        <w:lang w:val="ru-RU" w:eastAsia="en-US" w:bidi="ar-SA"/>
      </w:rPr>
    </w:lvl>
    <w:lvl w:ilvl="2" w:tplc="6BDEBFC2">
      <w:numFmt w:val="bullet"/>
      <w:lvlText w:val="•"/>
      <w:lvlJc w:val="left"/>
      <w:pPr>
        <w:ind w:left="2380" w:hanging="182"/>
      </w:pPr>
      <w:rPr>
        <w:rFonts w:hint="default"/>
        <w:lang w:val="ru-RU" w:eastAsia="en-US" w:bidi="ar-SA"/>
      </w:rPr>
    </w:lvl>
    <w:lvl w:ilvl="3" w:tplc="2048C9CE">
      <w:numFmt w:val="bullet"/>
      <w:lvlText w:val="•"/>
      <w:lvlJc w:val="left"/>
      <w:pPr>
        <w:ind w:left="3430" w:hanging="182"/>
      </w:pPr>
      <w:rPr>
        <w:rFonts w:hint="default"/>
        <w:lang w:val="ru-RU" w:eastAsia="en-US" w:bidi="ar-SA"/>
      </w:rPr>
    </w:lvl>
    <w:lvl w:ilvl="4" w:tplc="A0F69B98">
      <w:numFmt w:val="bullet"/>
      <w:lvlText w:val="•"/>
      <w:lvlJc w:val="left"/>
      <w:pPr>
        <w:ind w:left="4480" w:hanging="182"/>
      </w:pPr>
      <w:rPr>
        <w:rFonts w:hint="default"/>
        <w:lang w:val="ru-RU" w:eastAsia="en-US" w:bidi="ar-SA"/>
      </w:rPr>
    </w:lvl>
    <w:lvl w:ilvl="5" w:tplc="7DAEF096">
      <w:numFmt w:val="bullet"/>
      <w:lvlText w:val="•"/>
      <w:lvlJc w:val="left"/>
      <w:pPr>
        <w:ind w:left="5530" w:hanging="182"/>
      </w:pPr>
      <w:rPr>
        <w:rFonts w:hint="default"/>
        <w:lang w:val="ru-RU" w:eastAsia="en-US" w:bidi="ar-SA"/>
      </w:rPr>
    </w:lvl>
    <w:lvl w:ilvl="6" w:tplc="70525D9C">
      <w:numFmt w:val="bullet"/>
      <w:lvlText w:val="•"/>
      <w:lvlJc w:val="left"/>
      <w:pPr>
        <w:ind w:left="6580" w:hanging="182"/>
      </w:pPr>
      <w:rPr>
        <w:rFonts w:hint="default"/>
        <w:lang w:val="ru-RU" w:eastAsia="en-US" w:bidi="ar-SA"/>
      </w:rPr>
    </w:lvl>
    <w:lvl w:ilvl="7" w:tplc="95623734">
      <w:numFmt w:val="bullet"/>
      <w:lvlText w:val="•"/>
      <w:lvlJc w:val="left"/>
      <w:pPr>
        <w:ind w:left="7630" w:hanging="182"/>
      </w:pPr>
      <w:rPr>
        <w:rFonts w:hint="default"/>
        <w:lang w:val="ru-RU" w:eastAsia="en-US" w:bidi="ar-SA"/>
      </w:rPr>
    </w:lvl>
    <w:lvl w:ilvl="8" w:tplc="51ACC622">
      <w:numFmt w:val="bullet"/>
      <w:lvlText w:val="•"/>
      <w:lvlJc w:val="left"/>
      <w:pPr>
        <w:ind w:left="8680" w:hanging="182"/>
      </w:pPr>
      <w:rPr>
        <w:rFonts w:hint="default"/>
        <w:lang w:val="ru-RU" w:eastAsia="en-US" w:bidi="ar-SA"/>
      </w:rPr>
    </w:lvl>
  </w:abstractNum>
  <w:abstractNum w:abstractNumId="11">
    <w:nsid w:val="720A29E4"/>
    <w:multiLevelType w:val="hybridMultilevel"/>
    <w:tmpl w:val="A2ECA9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9C16EE"/>
    <w:multiLevelType w:val="hybridMultilevel"/>
    <w:tmpl w:val="B972FB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454267"/>
    <w:multiLevelType w:val="hybridMultilevel"/>
    <w:tmpl w:val="33E4092A"/>
    <w:lvl w:ilvl="0" w:tplc="CD7CB2E0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A2282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A3F45ED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5A8C5B0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6A909678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E30ABC6E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8A03A1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A4D28C34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247CECA2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"/>
  </w:num>
  <w:num w:numId="5">
    <w:abstractNumId w:val="3"/>
  </w:num>
  <w:num w:numId="6">
    <w:abstractNumId w:val="9"/>
  </w:num>
  <w:num w:numId="7">
    <w:abstractNumId w:val="12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  <w:num w:numId="12">
    <w:abstractNumId w:val="13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514F"/>
    <w:rsid w:val="000E4FD0"/>
    <w:rsid w:val="000E7AEF"/>
    <w:rsid w:val="001434BC"/>
    <w:rsid w:val="00150EC5"/>
    <w:rsid w:val="00165791"/>
    <w:rsid w:val="001D0F29"/>
    <w:rsid w:val="001F4788"/>
    <w:rsid w:val="00287421"/>
    <w:rsid w:val="002E2C5D"/>
    <w:rsid w:val="002F7CFC"/>
    <w:rsid w:val="00462005"/>
    <w:rsid w:val="0051381A"/>
    <w:rsid w:val="00566986"/>
    <w:rsid w:val="00590FA5"/>
    <w:rsid w:val="00656232"/>
    <w:rsid w:val="00696EBD"/>
    <w:rsid w:val="006D0B8E"/>
    <w:rsid w:val="00772DA2"/>
    <w:rsid w:val="007B602B"/>
    <w:rsid w:val="007F3803"/>
    <w:rsid w:val="00812305"/>
    <w:rsid w:val="00867664"/>
    <w:rsid w:val="009004D1"/>
    <w:rsid w:val="009B2DE7"/>
    <w:rsid w:val="00A1791D"/>
    <w:rsid w:val="00AD2811"/>
    <w:rsid w:val="00AE4E51"/>
    <w:rsid w:val="00B25E2F"/>
    <w:rsid w:val="00BC37B2"/>
    <w:rsid w:val="00BE698D"/>
    <w:rsid w:val="00CA7C91"/>
    <w:rsid w:val="00CB47EB"/>
    <w:rsid w:val="00CF0501"/>
    <w:rsid w:val="00D47CCE"/>
    <w:rsid w:val="00DA2C7D"/>
    <w:rsid w:val="00DB5D73"/>
    <w:rsid w:val="00DC0117"/>
    <w:rsid w:val="00DF02B6"/>
    <w:rsid w:val="00F00862"/>
    <w:rsid w:val="00F35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64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F008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8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8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8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qFormat/>
    <w:rsid w:val="00F008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00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0862"/>
  </w:style>
  <w:style w:type="paragraph" w:styleId="a5">
    <w:name w:val="footer"/>
    <w:basedOn w:val="a"/>
    <w:link w:val="a6"/>
    <w:uiPriority w:val="99"/>
    <w:unhideWhenUsed/>
    <w:rsid w:val="00F00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0862"/>
  </w:style>
  <w:style w:type="character" w:styleId="a7">
    <w:name w:val="Strong"/>
    <w:basedOn w:val="a0"/>
    <w:uiPriority w:val="22"/>
    <w:qFormat/>
    <w:rsid w:val="00F00862"/>
    <w:rPr>
      <w:b/>
      <w:bCs/>
    </w:rPr>
  </w:style>
  <w:style w:type="character" w:customStyle="1" w:styleId="widgetinline">
    <w:name w:val="_widgetinline"/>
    <w:basedOn w:val="a0"/>
    <w:rsid w:val="00F00862"/>
  </w:style>
  <w:style w:type="character" w:styleId="a8">
    <w:name w:val="Emphasis"/>
    <w:basedOn w:val="a0"/>
    <w:uiPriority w:val="20"/>
    <w:qFormat/>
    <w:rsid w:val="00F00862"/>
    <w:rPr>
      <w:i/>
      <w:iCs/>
    </w:rPr>
  </w:style>
  <w:style w:type="table" w:customStyle="1" w:styleId="TableNormal1">
    <w:name w:val="Table Normal1"/>
    <w:uiPriority w:val="2"/>
    <w:semiHidden/>
    <w:unhideWhenUsed/>
    <w:qFormat/>
    <w:rsid w:val="00F008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0862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unhideWhenUsed/>
    <w:rsid w:val="00F00862"/>
    <w:rPr>
      <w:color w:val="0563C1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F00862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F0086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00862"/>
    <w:pPr>
      <w:widowControl w:val="0"/>
      <w:autoSpaceDE w:val="0"/>
      <w:autoSpaceDN w:val="0"/>
      <w:spacing w:before="66"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F00862"/>
    <w:pPr>
      <w:widowControl w:val="0"/>
      <w:autoSpaceDE w:val="0"/>
      <w:autoSpaceDN w:val="0"/>
      <w:spacing w:after="0" w:line="240" w:lineRule="auto"/>
      <w:ind w:left="286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ac">
    <w:name w:val="List Paragraph"/>
    <w:basedOn w:val="a"/>
    <w:uiPriority w:val="34"/>
    <w:qFormat/>
    <w:rsid w:val="00F00862"/>
    <w:pPr>
      <w:widowControl w:val="0"/>
      <w:autoSpaceDE w:val="0"/>
      <w:autoSpaceDN w:val="0"/>
      <w:spacing w:before="60" w:after="0" w:line="240" w:lineRule="auto"/>
      <w:ind w:left="106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F00862"/>
  </w:style>
  <w:style w:type="paragraph" w:styleId="ad">
    <w:name w:val="Normal (Web)"/>
    <w:basedOn w:val="a"/>
    <w:uiPriority w:val="99"/>
    <w:semiHidden/>
    <w:unhideWhenUsed/>
    <w:rsid w:val="00F00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84CFF-D179-41B4-A083-43503C01E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20030</Words>
  <Characters>114175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14</cp:revision>
  <dcterms:created xsi:type="dcterms:W3CDTF">2023-09-05T17:58:00Z</dcterms:created>
  <dcterms:modified xsi:type="dcterms:W3CDTF">2023-09-14T19:00:00Z</dcterms:modified>
</cp:coreProperties>
</file>